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42686" w14:textId="77777777" w:rsidR="000F0CC5" w:rsidRPr="001C15C2" w:rsidRDefault="000F0CC5">
      <w:pPr>
        <w:jc w:val="both"/>
        <w:rPr>
          <w:rFonts w:ascii="Times New Roman" w:eastAsia="Cambria" w:hAnsi="Times New Roman" w:cs="Times New Roman"/>
        </w:rPr>
      </w:pPr>
    </w:p>
    <w:p w14:paraId="7CE6D252" w14:textId="733B3744" w:rsidR="000F0CC5" w:rsidRPr="001C15C2" w:rsidRDefault="00955BFC">
      <w:pPr>
        <w:spacing w:after="0"/>
        <w:jc w:val="center"/>
        <w:rPr>
          <w:rFonts w:ascii="Times New Roman" w:eastAsia="Cambria" w:hAnsi="Times New Roman" w:cs="Times New Roman"/>
          <w:b/>
          <w:bCs/>
        </w:rPr>
      </w:pPr>
      <w:r w:rsidRPr="001C15C2">
        <w:rPr>
          <w:rFonts w:ascii="Times New Roman" w:eastAsia="Cambria" w:hAnsi="Times New Roman" w:cs="Times New Roman"/>
          <w:b/>
          <w:bCs/>
        </w:rPr>
        <w:t>QENDRA PËR ARSIM E KOSOVËS</w:t>
      </w:r>
      <w:r w:rsidR="001C15C2" w:rsidRPr="001C15C2">
        <w:rPr>
          <w:rFonts w:ascii="Times New Roman" w:eastAsia="Cambria" w:hAnsi="Times New Roman" w:cs="Times New Roman"/>
          <w:b/>
          <w:bCs/>
        </w:rPr>
        <w:t xml:space="preserve"> (KEC)</w:t>
      </w:r>
    </w:p>
    <w:p w14:paraId="5A72208E" w14:textId="41C426CF" w:rsidR="000F0CC5" w:rsidRPr="001C15C2" w:rsidRDefault="00955BFC">
      <w:pPr>
        <w:spacing w:after="0"/>
        <w:jc w:val="center"/>
        <w:rPr>
          <w:rFonts w:ascii="Times New Roman" w:eastAsia="Cambria" w:hAnsi="Times New Roman" w:cs="Times New Roman"/>
          <w:sz w:val="22"/>
        </w:rPr>
      </w:pPr>
      <w:r w:rsidRPr="001C15C2">
        <w:rPr>
          <w:rFonts w:ascii="Times New Roman" w:eastAsia="Cambria" w:hAnsi="Times New Roman" w:cs="Times New Roman"/>
          <w:sz w:val="22"/>
        </w:rPr>
        <w:t xml:space="preserve">NË PARTNERITET ME </w:t>
      </w:r>
      <w:r w:rsidR="001479E8" w:rsidRPr="001C15C2">
        <w:rPr>
          <w:rFonts w:ascii="Times New Roman" w:eastAsia="Cambria" w:hAnsi="Times New Roman" w:cs="Times New Roman"/>
          <w:sz w:val="22"/>
        </w:rPr>
        <w:t>QENDRA PËR POLITIKA ARSIMORE</w:t>
      </w:r>
    </w:p>
    <w:p w14:paraId="6757DD12" w14:textId="77777777" w:rsidR="000F0CC5" w:rsidRPr="001C15C2" w:rsidRDefault="00955BFC">
      <w:pPr>
        <w:spacing w:after="0"/>
        <w:jc w:val="center"/>
        <w:rPr>
          <w:rFonts w:ascii="Times New Roman" w:eastAsia="Cambria" w:hAnsi="Times New Roman" w:cs="Times New Roman"/>
        </w:rPr>
      </w:pPr>
      <w:r w:rsidRPr="001C15C2">
        <w:rPr>
          <w:rFonts w:ascii="Times New Roman" w:eastAsia="Cambria" w:hAnsi="Times New Roman" w:cs="Times New Roman"/>
          <w:sz w:val="22"/>
        </w:rPr>
        <w:t xml:space="preserve"> QENDRA PËR</w:t>
      </w:r>
      <w:r w:rsidR="001479E8" w:rsidRPr="001C15C2">
        <w:rPr>
          <w:rFonts w:ascii="Times New Roman" w:eastAsia="Cambria" w:hAnsi="Times New Roman" w:cs="Times New Roman"/>
          <w:sz w:val="22"/>
        </w:rPr>
        <w:t xml:space="preserve"> NISMA ARSIMORE “STEP BY STEP” </w:t>
      </w:r>
      <w:r w:rsidRPr="001C15C2">
        <w:rPr>
          <w:rFonts w:ascii="Times New Roman" w:eastAsia="Cambria" w:hAnsi="Times New Roman" w:cs="Times New Roman"/>
          <w:sz w:val="22"/>
        </w:rPr>
        <w:t>DHE QENDRA</w:t>
      </w:r>
      <w:r w:rsidR="001479E8" w:rsidRPr="001C15C2">
        <w:rPr>
          <w:rFonts w:ascii="Times New Roman" w:eastAsia="Cambria" w:hAnsi="Times New Roman" w:cs="Times New Roman"/>
          <w:sz w:val="22"/>
        </w:rPr>
        <w:t xml:space="preserve"> MAQEDONASE PËR EDUKIM QYTETAR</w:t>
      </w:r>
      <w:r w:rsidRPr="001C15C2">
        <w:rPr>
          <w:rFonts w:ascii="Times New Roman" w:eastAsia="Cambria" w:hAnsi="Times New Roman" w:cs="Times New Roman"/>
        </w:rPr>
        <w:br/>
      </w:r>
    </w:p>
    <w:p w14:paraId="30C8F48D" w14:textId="4CBE11DA" w:rsidR="000F0CC5" w:rsidRPr="001C15C2" w:rsidRDefault="00955BFC">
      <w:pPr>
        <w:jc w:val="center"/>
        <w:rPr>
          <w:rFonts w:ascii="Times New Roman" w:eastAsia="Cambria" w:hAnsi="Times New Roman" w:cs="Times New Roman"/>
        </w:rPr>
      </w:pPr>
      <w:r w:rsidRPr="001C15C2">
        <w:rPr>
          <w:rFonts w:ascii="Times New Roman" w:eastAsia="Cambria" w:hAnsi="Times New Roman" w:cs="Times New Roman"/>
        </w:rPr>
        <w:t>SHPALL</w:t>
      </w:r>
    </w:p>
    <w:p w14:paraId="285A861D" w14:textId="07177014" w:rsidR="000F0CC5" w:rsidRPr="001C15C2" w:rsidRDefault="00955BFC">
      <w:pPr>
        <w:jc w:val="center"/>
        <w:rPr>
          <w:rFonts w:ascii="Times New Roman" w:eastAsia="Cambria" w:hAnsi="Times New Roman" w:cs="Times New Roman"/>
          <w:b/>
          <w:bCs/>
        </w:rPr>
      </w:pPr>
      <w:r w:rsidRPr="001C15C2">
        <w:rPr>
          <w:rFonts w:ascii="Times New Roman" w:eastAsia="Cambria" w:hAnsi="Times New Roman" w:cs="Times New Roman"/>
          <w:b/>
          <w:bCs/>
        </w:rPr>
        <w:t>THIRRJEN PËR APLIKIM PËR SHKOLLAT E MESME</w:t>
      </w:r>
      <w:r w:rsidR="001C15C2">
        <w:rPr>
          <w:rFonts w:ascii="Times New Roman" w:eastAsia="Cambria" w:hAnsi="Times New Roman" w:cs="Times New Roman"/>
          <w:b/>
          <w:bCs/>
        </w:rPr>
        <w:t xml:space="preserve"> TË LARTA</w:t>
      </w:r>
      <w:r w:rsidRPr="001C15C2">
        <w:rPr>
          <w:rFonts w:ascii="Times New Roman" w:eastAsia="Cambria" w:hAnsi="Times New Roman" w:cs="Times New Roman"/>
          <w:b/>
          <w:bCs/>
        </w:rPr>
        <w:t xml:space="preserve"> PUBLIKE PËR PJESËMARRJE NË PROJEKTIN</w:t>
      </w:r>
    </w:p>
    <w:p w14:paraId="33D7C58D" w14:textId="77777777" w:rsidR="000F0CC5" w:rsidRPr="001C15C2" w:rsidRDefault="00955BFC">
      <w:pPr>
        <w:jc w:val="center"/>
        <w:rPr>
          <w:rFonts w:ascii="Times New Roman" w:eastAsia="Cambria" w:hAnsi="Times New Roman" w:cs="Times New Roman"/>
          <w:b/>
          <w:bCs/>
        </w:rPr>
      </w:pPr>
      <w:r w:rsidRPr="001C15C2">
        <w:rPr>
          <w:rFonts w:ascii="Times New Roman" w:eastAsia="Cambria" w:hAnsi="Times New Roman" w:cs="Times New Roman"/>
          <w:b/>
          <w:bCs/>
        </w:rPr>
        <w:t>“INICIATIVA PËR ZHVILLIMIN E LIDERËVE TË RINJ TË BALLKANIT PERËNDIMOR” (BELI)</w:t>
      </w:r>
    </w:p>
    <w:p w14:paraId="77C282D8" w14:textId="77777777" w:rsidR="000F0CC5" w:rsidRPr="001C15C2" w:rsidRDefault="000F0CC5">
      <w:pPr>
        <w:rPr>
          <w:rFonts w:ascii="Times New Roman" w:eastAsia="Cambria" w:hAnsi="Times New Roman" w:cs="Times New Roman"/>
        </w:rPr>
      </w:pPr>
    </w:p>
    <w:p w14:paraId="7C228363" w14:textId="094B7616"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Qendra për Arsim e Kosovës</w:t>
      </w:r>
      <w:r w:rsidR="001C15C2">
        <w:rPr>
          <w:rFonts w:ascii="Times New Roman" w:eastAsia="Cambria" w:hAnsi="Times New Roman" w:cs="Times New Roman"/>
        </w:rPr>
        <w:t xml:space="preserve"> (KEC)</w:t>
      </w:r>
      <w:r w:rsidRPr="001C15C2">
        <w:rPr>
          <w:rFonts w:ascii="Times New Roman" w:eastAsia="Cambria" w:hAnsi="Times New Roman" w:cs="Times New Roman"/>
        </w:rPr>
        <w:t xml:space="preserve"> </w:t>
      </w:r>
      <w:r w:rsidR="00EC1004" w:rsidRPr="001C15C2">
        <w:rPr>
          <w:rFonts w:ascii="Times New Roman" w:eastAsia="Cambria" w:hAnsi="Times New Roman" w:cs="Times New Roman"/>
        </w:rPr>
        <w:t>është duke zbatuar</w:t>
      </w:r>
      <w:r w:rsidRPr="001C15C2">
        <w:rPr>
          <w:rFonts w:ascii="Times New Roman" w:eastAsia="Cambria" w:hAnsi="Times New Roman" w:cs="Times New Roman"/>
        </w:rPr>
        <w:t xml:space="preserve"> projekti</w:t>
      </w:r>
      <w:r w:rsidR="00EC1004" w:rsidRPr="001C15C2">
        <w:rPr>
          <w:rFonts w:ascii="Times New Roman" w:eastAsia="Cambria" w:hAnsi="Times New Roman" w:cs="Times New Roman"/>
        </w:rPr>
        <w:t>n</w:t>
      </w:r>
      <w:r w:rsidRPr="001C15C2">
        <w:rPr>
          <w:rFonts w:ascii="Times New Roman" w:eastAsia="Cambria" w:hAnsi="Times New Roman" w:cs="Times New Roman"/>
        </w:rPr>
        <w:t xml:space="preserve"> rajonal </w:t>
      </w:r>
      <w:r w:rsidR="001C15C2">
        <w:rPr>
          <w:rFonts w:ascii="Times New Roman" w:eastAsia="Cambria" w:hAnsi="Times New Roman" w:cs="Times New Roman"/>
        </w:rPr>
        <w:t>“Iniciativa p</w:t>
      </w:r>
      <w:r w:rsidR="001C15C2" w:rsidRPr="001C15C2">
        <w:rPr>
          <w:rFonts w:ascii="Times New Roman" w:eastAsia="Cambria" w:hAnsi="Times New Roman" w:cs="Times New Roman"/>
        </w:rPr>
        <w:t xml:space="preserve">ër Zhvillimin </w:t>
      </w:r>
      <w:r w:rsidR="001C15C2">
        <w:rPr>
          <w:rFonts w:ascii="Times New Roman" w:eastAsia="Cambria" w:hAnsi="Times New Roman" w:cs="Times New Roman"/>
        </w:rPr>
        <w:t>e</w:t>
      </w:r>
      <w:r w:rsidR="001C15C2" w:rsidRPr="001C15C2">
        <w:rPr>
          <w:rFonts w:ascii="Times New Roman" w:eastAsia="Cambria" w:hAnsi="Times New Roman" w:cs="Times New Roman"/>
        </w:rPr>
        <w:t xml:space="preserve"> Liderëve </w:t>
      </w:r>
      <w:r w:rsidR="001C15C2">
        <w:rPr>
          <w:rFonts w:ascii="Times New Roman" w:eastAsia="Cambria" w:hAnsi="Times New Roman" w:cs="Times New Roman"/>
        </w:rPr>
        <w:t>t</w:t>
      </w:r>
      <w:r w:rsidR="001C15C2" w:rsidRPr="001C15C2">
        <w:rPr>
          <w:rFonts w:ascii="Times New Roman" w:eastAsia="Cambria" w:hAnsi="Times New Roman" w:cs="Times New Roman"/>
        </w:rPr>
        <w:t xml:space="preserve">ë Rinj </w:t>
      </w:r>
      <w:r w:rsidR="001C15C2">
        <w:rPr>
          <w:rFonts w:ascii="Times New Roman" w:eastAsia="Cambria" w:hAnsi="Times New Roman" w:cs="Times New Roman"/>
        </w:rPr>
        <w:t>t</w:t>
      </w:r>
      <w:r w:rsidR="001C15C2" w:rsidRPr="001C15C2">
        <w:rPr>
          <w:rFonts w:ascii="Times New Roman" w:eastAsia="Cambria" w:hAnsi="Times New Roman" w:cs="Times New Roman"/>
        </w:rPr>
        <w:t xml:space="preserve">ë Ballkanit Perëndimor” </w:t>
      </w:r>
      <w:r w:rsidRPr="001C15C2">
        <w:rPr>
          <w:rFonts w:ascii="Times New Roman" w:eastAsia="Cambria" w:hAnsi="Times New Roman" w:cs="Times New Roman"/>
        </w:rPr>
        <w:t>(BELI), i koordinuar nga Qendra për Politika Arsimore (Serbi), në partneritet me organizata nga Bosnja dhe Hercegovina dhe Maqedonia e Veriut. Projekti financohet në kuadër të programit Erasmus+ Ndërtimi i Kapaciteteve në fushën e Rinisë dhe do të zgjasë deri në nëntor 2027.</w:t>
      </w:r>
    </w:p>
    <w:p w14:paraId="531774F5" w14:textId="670E2878"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BELI synon të fuqizojë pjesëmarrjen e të rinjve në proceset ven</w:t>
      </w:r>
      <w:r w:rsidR="00887232">
        <w:rPr>
          <w:rFonts w:ascii="Times New Roman" w:eastAsia="Cambria" w:hAnsi="Times New Roman" w:cs="Times New Roman"/>
        </w:rPr>
        <w:t>dimmarrëse, të forcojë rolin e Këshillave të N</w:t>
      </w:r>
      <w:r w:rsidRPr="001C15C2">
        <w:rPr>
          <w:rFonts w:ascii="Times New Roman" w:eastAsia="Cambria" w:hAnsi="Times New Roman" w:cs="Times New Roman"/>
        </w:rPr>
        <w:t xml:space="preserve">xënësve dhe të nxisë zhvillimin e kulturës demokratike në shkolla dhe </w:t>
      </w:r>
      <w:r w:rsidR="00887232">
        <w:rPr>
          <w:rFonts w:ascii="Times New Roman" w:eastAsia="Cambria" w:hAnsi="Times New Roman" w:cs="Times New Roman"/>
        </w:rPr>
        <w:t>komunitete lokale. Këshillat e N</w:t>
      </w:r>
      <w:r w:rsidRPr="001C15C2">
        <w:rPr>
          <w:rFonts w:ascii="Times New Roman" w:eastAsia="Cambria" w:hAnsi="Times New Roman" w:cs="Times New Roman"/>
        </w:rPr>
        <w:t>xënësve janë mekanizmi i parë formal në sistemin arsimor që mundëson përfshirjen e të rinjve në procese demokratike gjatë arsimit të tyre.</w:t>
      </w:r>
    </w:p>
    <w:p w14:paraId="4761B5EE" w14:textId="505F47F2" w:rsidR="00F3720E"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Projekti ka për qëllim të forcojë </w:t>
      </w:r>
      <w:r w:rsidR="00887232">
        <w:rPr>
          <w:rFonts w:ascii="Times New Roman" w:eastAsia="Cambria" w:hAnsi="Times New Roman" w:cs="Times New Roman"/>
        </w:rPr>
        <w:t>K</w:t>
      </w:r>
      <w:r w:rsidRPr="001C15C2">
        <w:rPr>
          <w:rFonts w:ascii="Times New Roman" w:eastAsia="Cambria" w:hAnsi="Times New Roman" w:cs="Times New Roman"/>
        </w:rPr>
        <w:t xml:space="preserve">ëshillat e </w:t>
      </w:r>
      <w:r w:rsidR="00887232">
        <w:rPr>
          <w:rFonts w:ascii="Times New Roman" w:eastAsia="Cambria" w:hAnsi="Times New Roman" w:cs="Times New Roman"/>
        </w:rPr>
        <w:t>N</w:t>
      </w:r>
      <w:r w:rsidRPr="001C15C2">
        <w:rPr>
          <w:rFonts w:ascii="Times New Roman" w:eastAsia="Cambria" w:hAnsi="Times New Roman" w:cs="Times New Roman"/>
        </w:rPr>
        <w:t xml:space="preserve">xënësve dhe të fuqizojë të rinjtë që të angazhohen aktivisht në fushat e të drejtave të njeriut dhe demokracisë. </w:t>
      </w:r>
    </w:p>
    <w:p w14:paraId="6743FCAE" w14:textId="6994D580" w:rsidR="00F3720E" w:rsidRPr="001C15C2" w:rsidRDefault="00F3720E">
      <w:pPr>
        <w:jc w:val="both"/>
        <w:rPr>
          <w:rFonts w:ascii="Times New Roman" w:eastAsia="Cambria" w:hAnsi="Times New Roman" w:cs="Times New Roman"/>
        </w:rPr>
      </w:pPr>
      <w:r w:rsidRPr="001C15C2">
        <w:rPr>
          <w:rFonts w:ascii="Times New Roman" w:eastAsia="Cambria" w:hAnsi="Times New Roman" w:cs="Times New Roman"/>
          <w:b/>
          <w:bCs/>
        </w:rPr>
        <w:t>Tetë shkolla</w:t>
      </w:r>
      <w:r w:rsidRPr="001C15C2">
        <w:rPr>
          <w:rFonts w:ascii="Times New Roman" w:eastAsia="Cambria" w:hAnsi="Times New Roman" w:cs="Times New Roman"/>
        </w:rPr>
        <w:t xml:space="preserve"> të mesme</w:t>
      </w:r>
      <w:r w:rsidR="00887232">
        <w:rPr>
          <w:rFonts w:ascii="Times New Roman" w:eastAsia="Cambria" w:hAnsi="Times New Roman" w:cs="Times New Roman"/>
        </w:rPr>
        <w:t xml:space="preserve"> të larta</w:t>
      </w:r>
      <w:r w:rsidRPr="001C15C2">
        <w:rPr>
          <w:rFonts w:ascii="Times New Roman" w:eastAsia="Cambria" w:hAnsi="Times New Roman" w:cs="Times New Roman"/>
        </w:rPr>
        <w:t xml:space="preserve"> në Kosovë do të përzgjidhen për pjesëmarrje në projekt, si pjesë e një totali prej 24 shkollash të mesme në rajon, duke përfshirë drejtpërdrejt </w:t>
      </w:r>
      <w:r w:rsidRPr="001C15C2">
        <w:rPr>
          <w:rFonts w:ascii="Times New Roman" w:eastAsia="Cambria" w:hAnsi="Times New Roman" w:cs="Times New Roman"/>
          <w:b/>
          <w:bCs/>
        </w:rPr>
        <w:t>200 nxënës</w:t>
      </w:r>
      <w:r w:rsidRPr="001C15C2">
        <w:rPr>
          <w:rFonts w:ascii="Times New Roman" w:eastAsia="Cambria" w:hAnsi="Times New Roman" w:cs="Times New Roman"/>
        </w:rPr>
        <w:t xml:space="preserve"> nga Kosova.</w:t>
      </w:r>
    </w:p>
    <w:p w14:paraId="7584E722" w14:textId="44941AF6"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Shkollat dhe </w:t>
      </w:r>
      <w:r w:rsidR="00887232">
        <w:rPr>
          <w:rFonts w:ascii="Times New Roman" w:eastAsia="Cambria" w:hAnsi="Times New Roman" w:cs="Times New Roman"/>
        </w:rPr>
        <w:t>K</w:t>
      </w:r>
      <w:r w:rsidRPr="001C15C2">
        <w:rPr>
          <w:rFonts w:ascii="Times New Roman" w:eastAsia="Cambria" w:hAnsi="Times New Roman" w:cs="Times New Roman"/>
        </w:rPr>
        <w:t xml:space="preserve">ëshillat e </w:t>
      </w:r>
      <w:r w:rsidR="00887232">
        <w:rPr>
          <w:rFonts w:ascii="Times New Roman" w:eastAsia="Cambria" w:hAnsi="Times New Roman" w:cs="Times New Roman"/>
        </w:rPr>
        <w:t>N</w:t>
      </w:r>
      <w:r w:rsidRPr="001C15C2">
        <w:rPr>
          <w:rFonts w:ascii="Times New Roman" w:eastAsia="Cambria" w:hAnsi="Times New Roman" w:cs="Times New Roman"/>
        </w:rPr>
        <w:t>xënësve të përzgjedhura përmes kë</w:t>
      </w:r>
      <w:r w:rsidR="00887232">
        <w:rPr>
          <w:rFonts w:ascii="Times New Roman" w:eastAsia="Cambria" w:hAnsi="Times New Roman" w:cs="Times New Roman"/>
        </w:rPr>
        <w:t>saj</w:t>
      </w:r>
      <w:r w:rsidRPr="001C15C2">
        <w:rPr>
          <w:rFonts w:ascii="Times New Roman" w:eastAsia="Cambria" w:hAnsi="Times New Roman" w:cs="Times New Roman"/>
        </w:rPr>
        <w:t xml:space="preserve"> thirrjeje do të përfitojnë mbështetje gjithëpërfshirëse, duke përfshirë:</w:t>
      </w:r>
    </w:p>
    <w:p w14:paraId="06A3F46C" w14:textId="77777777" w:rsidR="000F0CC5" w:rsidRPr="001C15C2" w:rsidRDefault="00955BFC">
      <w:pPr>
        <w:numPr>
          <w:ilvl w:val="0"/>
          <w:numId w:val="2"/>
        </w:numPr>
        <w:pBdr>
          <w:top w:val="nil"/>
          <w:left w:val="nil"/>
          <w:bottom w:val="nil"/>
          <w:right w:val="nil"/>
          <w:between w:val="nil"/>
        </w:pBdr>
        <w:spacing w:after="0"/>
        <w:jc w:val="both"/>
        <w:rPr>
          <w:rFonts w:ascii="Times New Roman" w:eastAsia="Cambria" w:hAnsi="Times New Roman" w:cs="Times New Roman"/>
          <w:color w:val="000000"/>
        </w:rPr>
      </w:pPr>
      <w:r w:rsidRPr="001C15C2">
        <w:rPr>
          <w:rFonts w:ascii="Times New Roman" w:eastAsia="Cambria" w:hAnsi="Times New Roman" w:cs="Times New Roman"/>
          <w:color w:val="000000"/>
        </w:rPr>
        <w:t>një program ndërtimi kapacitetesh dhe mbështetje mentorimi;</w:t>
      </w:r>
    </w:p>
    <w:p w14:paraId="5AE48A75" w14:textId="77777777" w:rsidR="000F0CC5" w:rsidRPr="001C15C2" w:rsidRDefault="00955BFC" w:rsidP="00FB1EE1">
      <w:pPr>
        <w:numPr>
          <w:ilvl w:val="0"/>
          <w:numId w:val="2"/>
        </w:numPr>
        <w:pBdr>
          <w:top w:val="nil"/>
          <w:left w:val="nil"/>
          <w:bottom w:val="nil"/>
          <w:right w:val="nil"/>
          <w:between w:val="nil"/>
        </w:pBdr>
        <w:spacing w:after="0"/>
        <w:jc w:val="both"/>
        <w:rPr>
          <w:rFonts w:ascii="Times New Roman" w:eastAsia="Cambria" w:hAnsi="Times New Roman" w:cs="Times New Roman"/>
          <w:color w:val="000000"/>
        </w:rPr>
      </w:pPr>
      <w:r w:rsidRPr="001C15C2">
        <w:rPr>
          <w:rFonts w:ascii="Times New Roman" w:eastAsia="Cambria" w:hAnsi="Times New Roman" w:cs="Times New Roman"/>
          <w:color w:val="000000"/>
        </w:rPr>
        <w:t xml:space="preserve">një grant </w:t>
      </w:r>
      <w:r w:rsidR="00FB1EE1" w:rsidRPr="001C15C2">
        <w:rPr>
          <w:rFonts w:ascii="Times New Roman" w:eastAsia="Cambria" w:hAnsi="Times New Roman" w:cs="Times New Roman"/>
          <w:color w:val="000000"/>
        </w:rPr>
        <w:t xml:space="preserve">prej 700 € për shkollë </w:t>
      </w:r>
      <w:r w:rsidRPr="001C15C2">
        <w:rPr>
          <w:rFonts w:ascii="Times New Roman" w:eastAsia="Cambria" w:hAnsi="Times New Roman" w:cs="Times New Roman"/>
          <w:color w:val="000000"/>
        </w:rPr>
        <w:t xml:space="preserve">në formë mbështetjeje </w:t>
      </w:r>
      <w:r w:rsidR="00FB1EE1" w:rsidRPr="001C15C2">
        <w:rPr>
          <w:rFonts w:ascii="Times New Roman" w:eastAsia="Cambria" w:hAnsi="Times New Roman" w:cs="Times New Roman"/>
          <w:color w:val="000000"/>
        </w:rPr>
        <w:t xml:space="preserve">përmes blerjes direkte të mallrave dhe shërbimeve të nevojshme </w:t>
      </w:r>
      <w:r w:rsidRPr="001C15C2">
        <w:rPr>
          <w:rFonts w:ascii="Times New Roman" w:eastAsia="Cambria" w:hAnsi="Times New Roman" w:cs="Times New Roman"/>
          <w:color w:val="000000"/>
        </w:rPr>
        <w:t>për zbatimin e një iniciative brenda shkollës.</w:t>
      </w:r>
    </w:p>
    <w:p w14:paraId="0CA07F54" w14:textId="77777777" w:rsidR="000F0CC5" w:rsidRPr="001C15C2" w:rsidRDefault="000F0CC5">
      <w:pPr>
        <w:jc w:val="both"/>
        <w:rPr>
          <w:rFonts w:ascii="Times New Roman" w:eastAsia="Cambria" w:hAnsi="Times New Roman" w:cs="Times New Roman"/>
        </w:rPr>
      </w:pPr>
    </w:p>
    <w:p w14:paraId="04415E4F" w14:textId="56E806B5" w:rsidR="000F0CC5" w:rsidRPr="001C15C2" w:rsidRDefault="00887232">
      <w:pPr>
        <w:jc w:val="both"/>
        <w:rPr>
          <w:rFonts w:ascii="Times New Roman" w:eastAsia="Cambria" w:hAnsi="Times New Roman" w:cs="Times New Roman"/>
        </w:rPr>
      </w:pPr>
      <w:r>
        <w:rPr>
          <w:rFonts w:ascii="Times New Roman" w:eastAsia="Cambria" w:hAnsi="Times New Roman" w:cs="Times New Roman"/>
        </w:rPr>
        <w:t>Përveç nxënësve dhe Këshillave të N</w:t>
      </w:r>
      <w:r w:rsidR="00955BFC" w:rsidRPr="001C15C2">
        <w:rPr>
          <w:rFonts w:ascii="Times New Roman" w:eastAsia="Cambria" w:hAnsi="Times New Roman" w:cs="Times New Roman"/>
        </w:rPr>
        <w:t xml:space="preserve">xënësve, </w:t>
      </w:r>
      <w:r w:rsidR="00A73D41" w:rsidRPr="001C15C2">
        <w:rPr>
          <w:rFonts w:ascii="Times New Roman" w:eastAsia="Cambria" w:hAnsi="Times New Roman" w:cs="Times New Roman"/>
        </w:rPr>
        <w:t>personeli</w:t>
      </w:r>
      <w:r w:rsidR="00955BFC" w:rsidRPr="001C15C2">
        <w:rPr>
          <w:rFonts w:ascii="Times New Roman" w:eastAsia="Cambria" w:hAnsi="Times New Roman" w:cs="Times New Roman"/>
        </w:rPr>
        <w:t xml:space="preserve"> arsimor në shkolla do të mbështesë zbatimin e aktiviteteve, ndërsa aktorët lokalë relevantë mund të përfshihen në nisma të caktuara në nivel shkolle dhe/ose komuniteti.</w:t>
      </w:r>
    </w:p>
    <w:p w14:paraId="5ACBB74B" w14:textId="77777777"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lastRenderedPageBreak/>
        <w:t>Projekti BELI do t’u mundësojë pjesëmarrësve të forcojnë kompetencat e tyre në pjesëmarrjen demokratike, avokimin dhe mbrojtjen e të drejtave të njeriut, duke kontribuar kështu në kohezionin social dhe uljen e diskriminimit.</w:t>
      </w:r>
    </w:p>
    <w:p w14:paraId="1D3ACF81" w14:textId="77777777" w:rsidR="00DB3883" w:rsidRPr="001C15C2" w:rsidRDefault="00DB3883">
      <w:pPr>
        <w:pBdr>
          <w:top w:val="nil"/>
          <w:left w:val="nil"/>
          <w:bottom w:val="nil"/>
          <w:right w:val="nil"/>
          <w:between w:val="nil"/>
        </w:pBdr>
        <w:spacing w:line="240" w:lineRule="auto"/>
        <w:rPr>
          <w:rFonts w:ascii="Times New Roman" w:eastAsia="Times New Roman" w:hAnsi="Times New Roman" w:cs="Times New Roman"/>
          <w:b/>
          <w:bCs/>
          <w:color w:val="000000"/>
        </w:rPr>
      </w:pPr>
    </w:p>
    <w:p w14:paraId="3F8764D2" w14:textId="74374EE4" w:rsidR="000F0CC5" w:rsidRPr="001C15C2" w:rsidRDefault="00955BFC">
      <w:pPr>
        <w:pBdr>
          <w:top w:val="nil"/>
          <w:left w:val="nil"/>
          <w:bottom w:val="nil"/>
          <w:right w:val="nil"/>
          <w:between w:val="nil"/>
        </w:pBdr>
        <w:spacing w:line="240" w:lineRule="auto"/>
        <w:rPr>
          <w:rFonts w:ascii="Times New Roman" w:eastAsia="Times New Roman" w:hAnsi="Times New Roman" w:cs="Times New Roman"/>
          <w:color w:val="000000"/>
        </w:rPr>
      </w:pPr>
      <w:r w:rsidRPr="001C15C2">
        <w:rPr>
          <w:rFonts w:ascii="Times New Roman" w:eastAsia="Times New Roman" w:hAnsi="Times New Roman" w:cs="Times New Roman"/>
          <w:b/>
          <w:bCs/>
          <w:color w:val="000000"/>
        </w:rPr>
        <w:t>Aktivitetet Kryesore të Projektit</w:t>
      </w:r>
    </w:p>
    <w:tbl>
      <w:tblPr>
        <w:tblStyle w:val="a"/>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4075"/>
        <w:gridCol w:w="1800"/>
      </w:tblGrid>
      <w:tr w:rsidR="000F0CC5" w:rsidRPr="001C15C2" w14:paraId="18F01B64" w14:textId="77777777" w:rsidTr="00DB3883">
        <w:trPr>
          <w:trHeight w:val="440"/>
          <w:jc w:val="center"/>
        </w:trPr>
        <w:tc>
          <w:tcPr>
            <w:tcW w:w="3660" w:type="dxa"/>
            <w:shd w:val="clear" w:color="auto" w:fill="1F3864"/>
          </w:tcPr>
          <w:p w14:paraId="483397BE" w14:textId="77777777" w:rsidR="000F0CC5" w:rsidRPr="001C15C2" w:rsidRDefault="00955BFC">
            <w:pPr>
              <w:jc w:val="center"/>
              <w:rPr>
                <w:rFonts w:ascii="Times New Roman" w:eastAsia="Cambria" w:hAnsi="Times New Roman" w:cs="Times New Roman"/>
                <w:b/>
                <w:bCs/>
                <w:color w:val="FFFFFF"/>
              </w:rPr>
            </w:pPr>
            <w:r w:rsidRPr="001C15C2">
              <w:rPr>
                <w:rFonts w:ascii="Times New Roman" w:eastAsia="Cambria" w:hAnsi="Times New Roman" w:cs="Times New Roman"/>
                <w:b/>
                <w:bCs/>
                <w:color w:val="FFFFFF"/>
              </w:rPr>
              <w:t>Aktiviteti</w:t>
            </w:r>
          </w:p>
        </w:tc>
        <w:tc>
          <w:tcPr>
            <w:tcW w:w="4075" w:type="dxa"/>
            <w:shd w:val="clear" w:color="auto" w:fill="1F3864"/>
          </w:tcPr>
          <w:p w14:paraId="7E512A7D" w14:textId="77777777" w:rsidR="000F0CC5" w:rsidRPr="001C15C2" w:rsidRDefault="00955BFC">
            <w:pPr>
              <w:jc w:val="center"/>
              <w:rPr>
                <w:rFonts w:ascii="Times New Roman" w:eastAsia="Cambria" w:hAnsi="Times New Roman" w:cs="Times New Roman"/>
                <w:b/>
                <w:bCs/>
                <w:color w:val="FFFFFF"/>
              </w:rPr>
            </w:pPr>
            <w:r w:rsidRPr="001C15C2">
              <w:rPr>
                <w:rFonts w:ascii="Times New Roman" w:eastAsia="Cambria" w:hAnsi="Times New Roman" w:cs="Times New Roman"/>
                <w:b/>
                <w:bCs/>
                <w:color w:val="FFFFFF"/>
              </w:rPr>
              <w:t>Zbatimi</w:t>
            </w:r>
          </w:p>
        </w:tc>
        <w:tc>
          <w:tcPr>
            <w:tcW w:w="1800" w:type="dxa"/>
            <w:shd w:val="clear" w:color="auto" w:fill="1F3864"/>
          </w:tcPr>
          <w:p w14:paraId="0AD7EEC8" w14:textId="77777777" w:rsidR="000F0CC5" w:rsidRPr="001C15C2" w:rsidRDefault="00955BFC">
            <w:pPr>
              <w:jc w:val="center"/>
              <w:rPr>
                <w:rFonts w:ascii="Times New Roman" w:eastAsia="Cambria" w:hAnsi="Times New Roman" w:cs="Times New Roman"/>
                <w:b/>
                <w:bCs/>
                <w:color w:val="FFFFFF"/>
              </w:rPr>
            </w:pPr>
            <w:r w:rsidRPr="001C15C2">
              <w:rPr>
                <w:rFonts w:ascii="Times New Roman" w:eastAsia="Cambria" w:hAnsi="Times New Roman" w:cs="Times New Roman"/>
                <w:b/>
                <w:bCs/>
                <w:color w:val="FFFFFF"/>
              </w:rPr>
              <w:t>Afati kohor</w:t>
            </w:r>
          </w:p>
        </w:tc>
      </w:tr>
      <w:tr w:rsidR="000F0CC5" w:rsidRPr="001C15C2" w14:paraId="4AD0233F" w14:textId="77777777" w:rsidTr="00DB3883">
        <w:trPr>
          <w:jc w:val="center"/>
        </w:trPr>
        <w:tc>
          <w:tcPr>
            <w:tcW w:w="3660" w:type="dxa"/>
            <w:vAlign w:val="center"/>
          </w:tcPr>
          <w:p w14:paraId="4E578FAA" w14:textId="0CFDD892"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Takim hyrës me përfaqësuesit e tetë shkollave të përzgjedhura dhe anëtarët e </w:t>
            </w:r>
            <w:r w:rsidR="00F3720E" w:rsidRPr="001C15C2">
              <w:rPr>
                <w:rFonts w:ascii="Times New Roman" w:eastAsia="Cambria" w:hAnsi="Times New Roman" w:cs="Times New Roman"/>
              </w:rPr>
              <w:t>K</w:t>
            </w:r>
            <w:r w:rsidRPr="001C15C2">
              <w:rPr>
                <w:rFonts w:ascii="Times New Roman" w:eastAsia="Cambria" w:hAnsi="Times New Roman" w:cs="Times New Roman"/>
              </w:rPr>
              <w:t>ëshillave të nxënësve</w:t>
            </w:r>
          </w:p>
        </w:tc>
        <w:tc>
          <w:tcPr>
            <w:tcW w:w="4075" w:type="dxa"/>
            <w:vAlign w:val="center"/>
          </w:tcPr>
          <w:p w14:paraId="102F396A"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Një takim në secilën nga 8 shkollat</w:t>
            </w:r>
          </w:p>
        </w:tc>
        <w:tc>
          <w:tcPr>
            <w:tcW w:w="1800" w:type="dxa"/>
            <w:vAlign w:val="center"/>
          </w:tcPr>
          <w:p w14:paraId="7EBA4403"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Maj – Qershor 2026</w:t>
            </w:r>
          </w:p>
        </w:tc>
      </w:tr>
      <w:tr w:rsidR="000F0CC5" w:rsidRPr="001C15C2" w14:paraId="28527235" w14:textId="77777777" w:rsidTr="00DB3883">
        <w:trPr>
          <w:trHeight w:val="1187"/>
          <w:jc w:val="center"/>
        </w:trPr>
        <w:tc>
          <w:tcPr>
            <w:tcW w:w="3660" w:type="dxa"/>
            <w:vAlign w:val="center"/>
          </w:tcPr>
          <w:p w14:paraId="2DE500FA" w14:textId="13416C98"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Zbatimi i një programi për ngritjen e kapaciteteve për anëtarët e Këshillit të </w:t>
            </w:r>
            <w:r w:rsidR="00887232">
              <w:rPr>
                <w:rFonts w:ascii="Times New Roman" w:eastAsia="Cambria" w:hAnsi="Times New Roman" w:cs="Times New Roman"/>
              </w:rPr>
              <w:t>N</w:t>
            </w:r>
            <w:r w:rsidRPr="001C15C2">
              <w:rPr>
                <w:rFonts w:ascii="Times New Roman" w:eastAsia="Cambria" w:hAnsi="Times New Roman" w:cs="Times New Roman"/>
              </w:rPr>
              <w:t>xënësve</w:t>
            </w:r>
          </w:p>
        </w:tc>
        <w:tc>
          <w:tcPr>
            <w:tcW w:w="4075" w:type="dxa"/>
            <w:vAlign w:val="center"/>
          </w:tcPr>
          <w:p w14:paraId="327A29C3" w14:textId="77777777" w:rsidR="00DB3883" w:rsidRPr="001C15C2" w:rsidRDefault="00DB3883" w:rsidP="00DB3883">
            <w:pPr>
              <w:rPr>
                <w:rFonts w:ascii="Times New Roman" w:eastAsia="Cambria" w:hAnsi="Times New Roman" w:cs="Times New Roman"/>
              </w:rPr>
            </w:pPr>
          </w:p>
          <w:p w14:paraId="4EDE0D50" w14:textId="37B193A6"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8 sesione trajnimi (4 me prezencë fizike dhe 4 online)</w:t>
            </w:r>
          </w:p>
          <w:p w14:paraId="45634F89" w14:textId="77777777" w:rsidR="00DB3883" w:rsidRPr="001C15C2" w:rsidRDefault="00DB3883" w:rsidP="00DB3883">
            <w:pPr>
              <w:rPr>
                <w:rFonts w:ascii="Times New Roman" w:eastAsia="Cambria" w:hAnsi="Times New Roman" w:cs="Times New Roman"/>
              </w:rPr>
            </w:pPr>
          </w:p>
        </w:tc>
        <w:tc>
          <w:tcPr>
            <w:tcW w:w="1800" w:type="dxa"/>
            <w:vAlign w:val="center"/>
          </w:tcPr>
          <w:p w14:paraId="0DEF1702"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Shtator – Dhjetor 2026</w:t>
            </w:r>
          </w:p>
        </w:tc>
      </w:tr>
      <w:tr w:rsidR="000F0CC5" w:rsidRPr="001C15C2" w14:paraId="01A4F670" w14:textId="77777777" w:rsidTr="00DB3883">
        <w:trPr>
          <w:trHeight w:val="719"/>
          <w:jc w:val="center"/>
        </w:trPr>
        <w:tc>
          <w:tcPr>
            <w:tcW w:w="3660" w:type="dxa"/>
            <w:vAlign w:val="center"/>
          </w:tcPr>
          <w:p w14:paraId="7DF423DB" w14:textId="7753CA61"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Mbështetje mentorimi për </w:t>
            </w:r>
            <w:r w:rsidR="00F3720E" w:rsidRPr="001C15C2">
              <w:rPr>
                <w:rFonts w:ascii="Times New Roman" w:eastAsia="Cambria" w:hAnsi="Times New Roman" w:cs="Times New Roman"/>
              </w:rPr>
              <w:t>K</w:t>
            </w:r>
            <w:r w:rsidR="00887232">
              <w:rPr>
                <w:rFonts w:ascii="Times New Roman" w:eastAsia="Cambria" w:hAnsi="Times New Roman" w:cs="Times New Roman"/>
              </w:rPr>
              <w:t>ëshillat e N</w:t>
            </w:r>
            <w:r w:rsidRPr="001C15C2">
              <w:rPr>
                <w:rFonts w:ascii="Times New Roman" w:eastAsia="Cambria" w:hAnsi="Times New Roman" w:cs="Times New Roman"/>
              </w:rPr>
              <w:t>xënësve</w:t>
            </w:r>
          </w:p>
        </w:tc>
        <w:tc>
          <w:tcPr>
            <w:tcW w:w="4075" w:type="dxa"/>
            <w:vAlign w:val="center"/>
          </w:tcPr>
          <w:p w14:paraId="1A108923"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Mbështetje e vazhdueshme</w:t>
            </w:r>
          </w:p>
        </w:tc>
        <w:tc>
          <w:tcPr>
            <w:tcW w:w="1800" w:type="dxa"/>
            <w:vAlign w:val="center"/>
          </w:tcPr>
          <w:p w14:paraId="0769D1DE"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Janar – Maj 2027</w:t>
            </w:r>
          </w:p>
        </w:tc>
      </w:tr>
      <w:tr w:rsidR="000F0CC5" w:rsidRPr="001C15C2" w14:paraId="00FED053" w14:textId="77777777" w:rsidTr="00DB3883">
        <w:trPr>
          <w:trHeight w:val="1223"/>
          <w:jc w:val="center"/>
        </w:trPr>
        <w:tc>
          <w:tcPr>
            <w:tcW w:w="3660" w:type="dxa"/>
            <w:vAlign w:val="center"/>
          </w:tcPr>
          <w:p w14:paraId="308ED06D"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Planifikimi dhe zbatimi i një iniciative në secilën nga tetë shkollat e përzgjedhura në Kosovë</w:t>
            </w:r>
          </w:p>
        </w:tc>
        <w:tc>
          <w:tcPr>
            <w:tcW w:w="4075" w:type="dxa"/>
            <w:vAlign w:val="center"/>
          </w:tcPr>
          <w:p w14:paraId="71DE9FBE"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Aktivitete të vazhdueshme</w:t>
            </w:r>
          </w:p>
        </w:tc>
        <w:tc>
          <w:tcPr>
            <w:tcW w:w="1800" w:type="dxa"/>
            <w:vAlign w:val="center"/>
          </w:tcPr>
          <w:p w14:paraId="04A31F92"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Janar – Maj 2027</w:t>
            </w:r>
          </w:p>
        </w:tc>
      </w:tr>
      <w:tr w:rsidR="000F0CC5" w:rsidRPr="001C15C2" w14:paraId="10FF6642" w14:textId="77777777" w:rsidTr="00DB3883">
        <w:trPr>
          <w:trHeight w:val="980"/>
          <w:jc w:val="center"/>
        </w:trPr>
        <w:tc>
          <w:tcPr>
            <w:tcW w:w="3660" w:type="dxa"/>
            <w:vAlign w:val="center"/>
          </w:tcPr>
          <w:p w14:paraId="4A8AC10A"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Organizimi i dy ngjarjeve të Rrjetit Rajonal të Liderëve të Rinj</w:t>
            </w:r>
          </w:p>
        </w:tc>
        <w:tc>
          <w:tcPr>
            <w:tcW w:w="4075" w:type="dxa"/>
            <w:vAlign w:val="center"/>
          </w:tcPr>
          <w:p w14:paraId="481C8203"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Në secilin takim: 5 pjesëmarrës nga secila shkollë (4 nxënës + 1 mësimdhënës)</w:t>
            </w:r>
          </w:p>
        </w:tc>
        <w:tc>
          <w:tcPr>
            <w:tcW w:w="1800" w:type="dxa"/>
            <w:vAlign w:val="center"/>
          </w:tcPr>
          <w:p w14:paraId="08B4892E" w14:textId="77777777" w:rsidR="000F0CC5" w:rsidRPr="001C15C2" w:rsidRDefault="00E65505" w:rsidP="00DB3883">
            <w:pPr>
              <w:rPr>
                <w:rFonts w:ascii="Times New Roman" w:eastAsia="Cambria" w:hAnsi="Times New Roman" w:cs="Times New Roman"/>
              </w:rPr>
            </w:pPr>
            <w:r w:rsidRPr="001C15C2">
              <w:rPr>
                <w:rFonts w:ascii="Times New Roman" w:eastAsia="Cambria" w:hAnsi="Times New Roman" w:cs="Times New Roman"/>
              </w:rPr>
              <w:t xml:space="preserve">Dhjetor 2026, </w:t>
            </w:r>
            <w:r w:rsidR="00955BFC" w:rsidRPr="001C15C2">
              <w:rPr>
                <w:rFonts w:ascii="Times New Roman" w:eastAsia="Cambria" w:hAnsi="Times New Roman" w:cs="Times New Roman"/>
              </w:rPr>
              <w:t xml:space="preserve">Qershor 2027 </w:t>
            </w:r>
          </w:p>
        </w:tc>
      </w:tr>
      <w:tr w:rsidR="000F0CC5" w:rsidRPr="001C15C2" w14:paraId="1F537E89" w14:textId="77777777" w:rsidTr="00DB3883">
        <w:trPr>
          <w:trHeight w:val="1304"/>
          <w:jc w:val="center"/>
        </w:trPr>
        <w:tc>
          <w:tcPr>
            <w:tcW w:w="3660" w:type="dxa"/>
            <w:vAlign w:val="center"/>
          </w:tcPr>
          <w:p w14:paraId="31029C76"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Hartimi i rekomandimeve që synojnë forcimin e pjesëmarrjes së të rinjve në nivel lokal dhe rajonal</w:t>
            </w:r>
          </w:p>
        </w:tc>
        <w:tc>
          <w:tcPr>
            <w:tcW w:w="4075" w:type="dxa"/>
            <w:vAlign w:val="center"/>
          </w:tcPr>
          <w:p w14:paraId="4C393455"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Dokumentimi i iniciativës së shkollës për t’u përfshirë në një broshurë me veprimet e parlamenteve/këshillave të nxënësve</w:t>
            </w:r>
          </w:p>
        </w:tc>
        <w:tc>
          <w:tcPr>
            <w:tcW w:w="1800" w:type="dxa"/>
            <w:vAlign w:val="center"/>
          </w:tcPr>
          <w:p w14:paraId="49997612"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Maj – Qershor 2027</w:t>
            </w:r>
          </w:p>
        </w:tc>
      </w:tr>
      <w:tr w:rsidR="000F0CC5" w:rsidRPr="001C15C2" w14:paraId="4EDD7D26" w14:textId="77777777" w:rsidTr="00DB3883">
        <w:trPr>
          <w:trHeight w:val="881"/>
          <w:jc w:val="center"/>
        </w:trPr>
        <w:tc>
          <w:tcPr>
            <w:tcW w:w="3660" w:type="dxa"/>
            <w:vAlign w:val="center"/>
          </w:tcPr>
          <w:p w14:paraId="612A1A1F"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 xml:space="preserve">Organizimi i konferencës përmbyllëse </w:t>
            </w:r>
          </w:p>
        </w:tc>
        <w:tc>
          <w:tcPr>
            <w:tcW w:w="4075" w:type="dxa"/>
            <w:vAlign w:val="center"/>
          </w:tcPr>
          <w:p w14:paraId="2738F4A0"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5 pjesëmarrës nga secila shkollë (4 nxënës + 1 mësimdhënës)</w:t>
            </w:r>
          </w:p>
        </w:tc>
        <w:tc>
          <w:tcPr>
            <w:tcW w:w="1800" w:type="dxa"/>
            <w:vAlign w:val="center"/>
          </w:tcPr>
          <w:p w14:paraId="4F0D5E0A" w14:textId="77777777" w:rsidR="000F0CC5" w:rsidRPr="001C15C2" w:rsidRDefault="00955BFC" w:rsidP="00DB3883">
            <w:pPr>
              <w:rPr>
                <w:rFonts w:ascii="Times New Roman" w:eastAsia="Cambria" w:hAnsi="Times New Roman" w:cs="Times New Roman"/>
              </w:rPr>
            </w:pPr>
            <w:r w:rsidRPr="001C15C2">
              <w:rPr>
                <w:rFonts w:ascii="Times New Roman" w:eastAsia="Cambria" w:hAnsi="Times New Roman" w:cs="Times New Roman"/>
              </w:rPr>
              <w:t>Nëntor 2027</w:t>
            </w:r>
          </w:p>
        </w:tc>
      </w:tr>
    </w:tbl>
    <w:p w14:paraId="2216FAA4" w14:textId="77777777" w:rsidR="000F0CC5" w:rsidRPr="001C15C2" w:rsidRDefault="000F0CC5">
      <w:pPr>
        <w:spacing w:after="0" w:line="240" w:lineRule="auto"/>
        <w:jc w:val="both"/>
        <w:rPr>
          <w:rFonts w:ascii="Times New Roman" w:eastAsia="Cambria" w:hAnsi="Times New Roman" w:cs="Times New Roman"/>
        </w:rPr>
      </w:pPr>
    </w:p>
    <w:p w14:paraId="71FC95B0" w14:textId="77777777" w:rsidR="00866005" w:rsidRPr="001C15C2" w:rsidRDefault="00866005">
      <w:pPr>
        <w:spacing w:after="0"/>
        <w:jc w:val="both"/>
        <w:rPr>
          <w:rFonts w:ascii="Times New Roman" w:eastAsia="Cambria" w:hAnsi="Times New Roman" w:cs="Times New Roman"/>
          <w:b/>
          <w:bCs/>
        </w:rPr>
      </w:pPr>
    </w:p>
    <w:p w14:paraId="669A2544" w14:textId="2EF11698" w:rsidR="000F0CC5" w:rsidRPr="001C15C2" w:rsidRDefault="00955BFC">
      <w:pPr>
        <w:spacing w:after="0"/>
        <w:jc w:val="both"/>
        <w:rPr>
          <w:rFonts w:ascii="Times New Roman" w:eastAsia="Cambria" w:hAnsi="Times New Roman" w:cs="Times New Roman"/>
          <w:b/>
          <w:bCs/>
        </w:rPr>
      </w:pPr>
      <w:r w:rsidRPr="001C15C2">
        <w:rPr>
          <w:rFonts w:ascii="Times New Roman" w:eastAsia="Cambria" w:hAnsi="Times New Roman" w:cs="Times New Roman"/>
          <w:b/>
          <w:bCs/>
        </w:rPr>
        <w:t>Kush mund të aplikoj</w:t>
      </w:r>
      <w:r w:rsidR="00866005" w:rsidRPr="001C15C2">
        <w:rPr>
          <w:rFonts w:ascii="Times New Roman" w:eastAsia="Cambria" w:hAnsi="Times New Roman" w:cs="Times New Roman"/>
          <w:b/>
          <w:bCs/>
        </w:rPr>
        <w:t>ë</w:t>
      </w:r>
      <w:r w:rsidRPr="001C15C2">
        <w:rPr>
          <w:rFonts w:ascii="Times New Roman" w:eastAsia="Cambria" w:hAnsi="Times New Roman" w:cs="Times New Roman"/>
          <w:b/>
          <w:bCs/>
        </w:rPr>
        <w:t>?</w:t>
      </w:r>
    </w:p>
    <w:p w14:paraId="7709FF59" w14:textId="084D2D2C" w:rsidR="00866005" w:rsidRPr="001C15C2" w:rsidRDefault="00866005">
      <w:pPr>
        <w:jc w:val="both"/>
        <w:rPr>
          <w:rFonts w:ascii="Times New Roman" w:eastAsia="Cambria" w:hAnsi="Times New Roman" w:cs="Times New Roman"/>
        </w:rPr>
      </w:pPr>
      <w:r w:rsidRPr="001C15C2">
        <w:rPr>
          <w:rFonts w:ascii="Times New Roman" w:eastAsia="Cambria" w:hAnsi="Times New Roman" w:cs="Times New Roman"/>
        </w:rPr>
        <w:t xml:space="preserve">Të gjitha shkollat e mesme </w:t>
      </w:r>
      <w:r w:rsidR="00887232">
        <w:rPr>
          <w:rFonts w:ascii="Times New Roman" w:eastAsia="Cambria" w:hAnsi="Times New Roman" w:cs="Times New Roman"/>
        </w:rPr>
        <w:t xml:space="preserve">të larta </w:t>
      </w:r>
      <w:r w:rsidRPr="001C15C2">
        <w:rPr>
          <w:rFonts w:ascii="Times New Roman" w:eastAsia="Cambria" w:hAnsi="Times New Roman" w:cs="Times New Roman"/>
        </w:rPr>
        <w:t>publike në Kosovë kanë të drejtë të aplikojnë. Gjithsej tetë (8) shkolla të mesme</w:t>
      </w:r>
      <w:r w:rsidR="00887232">
        <w:rPr>
          <w:rFonts w:ascii="Times New Roman" w:eastAsia="Cambria" w:hAnsi="Times New Roman" w:cs="Times New Roman"/>
        </w:rPr>
        <w:t xml:space="preserve"> të larta</w:t>
      </w:r>
      <w:r w:rsidRPr="001C15C2">
        <w:rPr>
          <w:rFonts w:ascii="Times New Roman" w:eastAsia="Cambria" w:hAnsi="Times New Roman" w:cs="Times New Roman"/>
        </w:rPr>
        <w:t xml:space="preserve"> do të përzgjidhen për të marrë pjesë në projekt.</w:t>
      </w:r>
    </w:p>
    <w:p w14:paraId="15608647" w14:textId="77777777" w:rsidR="000F0CC5" w:rsidRPr="001C15C2" w:rsidRDefault="000F0CC5">
      <w:pPr>
        <w:jc w:val="both"/>
        <w:rPr>
          <w:rFonts w:ascii="Times New Roman" w:eastAsia="Cambria" w:hAnsi="Times New Roman" w:cs="Times New Roman"/>
          <w:b/>
          <w:bCs/>
        </w:rPr>
      </w:pPr>
    </w:p>
    <w:p w14:paraId="330C08B7" w14:textId="13CA9A6C" w:rsidR="000F0CC5" w:rsidRDefault="000F0CC5">
      <w:pPr>
        <w:jc w:val="both"/>
        <w:rPr>
          <w:rFonts w:ascii="Times New Roman" w:eastAsia="Cambria" w:hAnsi="Times New Roman" w:cs="Times New Roman"/>
          <w:b/>
          <w:bCs/>
        </w:rPr>
      </w:pPr>
    </w:p>
    <w:p w14:paraId="5E92E5DE" w14:textId="44895E2C" w:rsidR="00887232" w:rsidRDefault="00887232">
      <w:pPr>
        <w:jc w:val="both"/>
        <w:rPr>
          <w:rFonts w:ascii="Times New Roman" w:eastAsia="Cambria" w:hAnsi="Times New Roman" w:cs="Times New Roman"/>
          <w:b/>
          <w:bCs/>
        </w:rPr>
      </w:pPr>
    </w:p>
    <w:p w14:paraId="64EEA6BB" w14:textId="327F5197" w:rsidR="00887232" w:rsidRDefault="00887232">
      <w:pPr>
        <w:jc w:val="both"/>
        <w:rPr>
          <w:rFonts w:ascii="Times New Roman" w:eastAsia="Cambria" w:hAnsi="Times New Roman" w:cs="Times New Roman"/>
          <w:b/>
          <w:bCs/>
        </w:rPr>
      </w:pPr>
    </w:p>
    <w:p w14:paraId="5969D8C8" w14:textId="4CAE6312" w:rsidR="00887232" w:rsidRDefault="00887232">
      <w:pPr>
        <w:jc w:val="both"/>
        <w:rPr>
          <w:rFonts w:ascii="Times New Roman" w:eastAsia="Cambria" w:hAnsi="Times New Roman" w:cs="Times New Roman"/>
          <w:b/>
          <w:bCs/>
        </w:rPr>
      </w:pPr>
    </w:p>
    <w:p w14:paraId="591B9163" w14:textId="77777777" w:rsidR="00887232" w:rsidRPr="001C15C2" w:rsidRDefault="00887232">
      <w:pPr>
        <w:jc w:val="both"/>
        <w:rPr>
          <w:rFonts w:ascii="Times New Roman" w:eastAsia="Cambria" w:hAnsi="Times New Roman" w:cs="Times New Roman"/>
          <w:b/>
          <w:bCs/>
        </w:rPr>
      </w:pPr>
    </w:p>
    <w:p w14:paraId="6FB733C9" w14:textId="77777777" w:rsidR="000F0CC5" w:rsidRPr="001C15C2" w:rsidRDefault="00955BFC">
      <w:pPr>
        <w:jc w:val="both"/>
        <w:rPr>
          <w:rFonts w:ascii="Times New Roman" w:eastAsia="Cambria" w:hAnsi="Times New Roman" w:cs="Times New Roman"/>
          <w:b/>
          <w:bCs/>
        </w:rPr>
      </w:pPr>
      <w:r w:rsidRPr="001C15C2">
        <w:rPr>
          <w:rFonts w:ascii="Times New Roman" w:eastAsia="Cambria" w:hAnsi="Times New Roman" w:cs="Times New Roman"/>
          <w:b/>
          <w:bCs/>
        </w:rPr>
        <w:t>Dokumentacioni i Aplikimit</w:t>
      </w:r>
    </w:p>
    <w:p w14:paraId="624AA805" w14:textId="29C49E8B" w:rsidR="004C0472"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Shkollat mund të aplikojnë duke plotësuar</w:t>
      </w:r>
      <w:r w:rsidR="008B2B5C">
        <w:rPr>
          <w:rFonts w:ascii="Times New Roman" w:eastAsia="Cambria" w:hAnsi="Times New Roman" w:cs="Times New Roman"/>
        </w:rPr>
        <w:t xml:space="preserve"> dhe dërguar</w:t>
      </w:r>
      <w:r w:rsidRPr="001C15C2">
        <w:rPr>
          <w:rFonts w:ascii="Times New Roman" w:eastAsia="Cambria" w:hAnsi="Times New Roman" w:cs="Times New Roman"/>
        </w:rPr>
        <w:t xml:space="preserve"> formularin </w:t>
      </w:r>
      <w:r w:rsidR="004C0472" w:rsidRPr="001C15C2">
        <w:rPr>
          <w:rFonts w:ascii="Times New Roman" w:eastAsia="Cambria" w:hAnsi="Times New Roman" w:cs="Times New Roman"/>
        </w:rPr>
        <w:t>të cilin mund ta gjeni</w:t>
      </w:r>
      <w:r w:rsidR="009764AC">
        <w:rPr>
          <w:rFonts w:ascii="Times New Roman" w:eastAsia="Cambria" w:hAnsi="Times New Roman" w:cs="Times New Roman"/>
        </w:rPr>
        <w:t xml:space="preserve"> në </w:t>
      </w:r>
      <w:r w:rsidR="00E33776">
        <w:rPr>
          <w:rFonts w:ascii="Times New Roman" w:eastAsia="Cambria" w:hAnsi="Times New Roman" w:cs="Times New Roman"/>
        </w:rPr>
        <w:t>thirrjen</w:t>
      </w:r>
      <w:r w:rsidR="009764AC">
        <w:rPr>
          <w:rFonts w:ascii="Times New Roman" w:eastAsia="Cambria" w:hAnsi="Times New Roman" w:cs="Times New Roman"/>
        </w:rPr>
        <w:t xml:space="preserve"> në ueb</w:t>
      </w:r>
      <w:r w:rsidR="004A25FE">
        <w:rPr>
          <w:rFonts w:ascii="Times New Roman" w:eastAsia="Cambria" w:hAnsi="Times New Roman" w:cs="Times New Roman"/>
        </w:rPr>
        <w:t>-</w:t>
      </w:r>
      <w:r w:rsidR="009764AC">
        <w:rPr>
          <w:rFonts w:ascii="Times New Roman" w:eastAsia="Cambria" w:hAnsi="Times New Roman" w:cs="Times New Roman"/>
        </w:rPr>
        <w:t>faqe.</w:t>
      </w:r>
    </w:p>
    <w:p w14:paraId="651CA759" w14:textId="77777777" w:rsidR="000F0CC5" w:rsidRPr="001C15C2" w:rsidRDefault="004416FA">
      <w:pPr>
        <w:jc w:val="both"/>
        <w:rPr>
          <w:rFonts w:ascii="Times New Roman" w:eastAsia="Cambria" w:hAnsi="Times New Roman" w:cs="Times New Roman"/>
        </w:rPr>
      </w:pPr>
      <w:r w:rsidRPr="001C15C2">
        <w:rPr>
          <w:rFonts w:ascii="Times New Roman" w:eastAsia="Cambria" w:hAnsi="Times New Roman" w:cs="Times New Roman"/>
        </w:rPr>
        <w:t xml:space="preserve">Ju lutemi vini re se </w:t>
      </w:r>
      <w:r w:rsidR="00955BFC" w:rsidRPr="001C15C2">
        <w:rPr>
          <w:rFonts w:ascii="Times New Roman" w:eastAsia="Cambria" w:hAnsi="Times New Roman" w:cs="Times New Roman"/>
        </w:rPr>
        <w:t>pas përzgjedhjes, shkollave të listës së ngushtë do t’u kërkohet të d</w:t>
      </w:r>
      <w:r w:rsidRPr="001C15C2">
        <w:rPr>
          <w:rFonts w:ascii="Times New Roman" w:eastAsia="Cambria" w:hAnsi="Times New Roman" w:cs="Times New Roman"/>
        </w:rPr>
        <w:t>ërgojnë</w:t>
      </w:r>
      <w:r w:rsidR="00955BFC" w:rsidRPr="001C15C2">
        <w:rPr>
          <w:rFonts w:ascii="Times New Roman" w:eastAsia="Cambria" w:hAnsi="Times New Roman" w:cs="Times New Roman"/>
        </w:rPr>
        <w:t xml:space="preserve"> dokumentet e mëposhtme:</w:t>
      </w:r>
    </w:p>
    <w:p w14:paraId="174CF1E1" w14:textId="500C2A69" w:rsidR="000F0CC5" w:rsidRPr="001C15C2" w:rsidRDefault="00955BFC">
      <w:pPr>
        <w:numPr>
          <w:ilvl w:val="0"/>
          <w:numId w:val="3"/>
        </w:numPr>
        <w:pBdr>
          <w:top w:val="nil"/>
          <w:left w:val="nil"/>
          <w:bottom w:val="nil"/>
          <w:right w:val="nil"/>
          <w:between w:val="nil"/>
        </w:pBdr>
        <w:spacing w:after="0"/>
        <w:jc w:val="both"/>
        <w:rPr>
          <w:rFonts w:ascii="Times New Roman" w:eastAsia="Cambria" w:hAnsi="Times New Roman" w:cs="Times New Roman"/>
          <w:color w:val="000000"/>
        </w:rPr>
      </w:pPr>
      <w:r w:rsidRPr="001C15C2">
        <w:rPr>
          <w:rFonts w:ascii="Times New Roman" w:eastAsia="Cambria" w:hAnsi="Times New Roman" w:cs="Times New Roman"/>
          <w:color w:val="000000"/>
        </w:rPr>
        <w:t>Vendim</w:t>
      </w:r>
      <w:r w:rsidR="00975A67" w:rsidRPr="001C15C2">
        <w:rPr>
          <w:rFonts w:ascii="Times New Roman" w:eastAsia="Cambria" w:hAnsi="Times New Roman" w:cs="Times New Roman"/>
          <w:color w:val="000000"/>
        </w:rPr>
        <w:t>in</w:t>
      </w:r>
      <w:r w:rsidRPr="001C15C2">
        <w:rPr>
          <w:rFonts w:ascii="Times New Roman" w:eastAsia="Cambria" w:hAnsi="Times New Roman" w:cs="Times New Roman"/>
          <w:color w:val="000000"/>
        </w:rPr>
        <w:t xml:space="preserve"> </w:t>
      </w:r>
      <w:r w:rsidR="00975A67" w:rsidRPr="001C15C2">
        <w:rPr>
          <w:rFonts w:ascii="Times New Roman" w:eastAsia="Cambria" w:hAnsi="Times New Roman" w:cs="Times New Roman"/>
          <w:color w:val="000000"/>
        </w:rPr>
        <w:t>e K</w:t>
      </w:r>
      <w:r w:rsidR="00887232">
        <w:rPr>
          <w:rFonts w:ascii="Times New Roman" w:eastAsia="Cambria" w:hAnsi="Times New Roman" w:cs="Times New Roman"/>
          <w:color w:val="000000"/>
        </w:rPr>
        <w:t>ëshillit të N</w:t>
      </w:r>
      <w:r w:rsidRPr="001C15C2">
        <w:rPr>
          <w:rFonts w:ascii="Times New Roman" w:eastAsia="Cambria" w:hAnsi="Times New Roman" w:cs="Times New Roman"/>
          <w:color w:val="000000"/>
        </w:rPr>
        <w:t>xënësve q</w:t>
      </w:r>
      <w:r w:rsidR="00607ADB" w:rsidRPr="001C15C2">
        <w:rPr>
          <w:rFonts w:ascii="Times New Roman" w:eastAsia="Cambria" w:hAnsi="Times New Roman" w:cs="Times New Roman"/>
          <w:color w:val="000000"/>
        </w:rPr>
        <w:t>ë mbështet aplikimin e shkollës;</w:t>
      </w:r>
    </w:p>
    <w:p w14:paraId="543A9734" w14:textId="0146A794" w:rsidR="00DB3883" w:rsidRPr="001C15C2" w:rsidRDefault="00955BFC" w:rsidP="00DB3883">
      <w:pPr>
        <w:numPr>
          <w:ilvl w:val="0"/>
          <w:numId w:val="3"/>
        </w:numPr>
        <w:pBdr>
          <w:top w:val="nil"/>
          <w:left w:val="nil"/>
          <w:bottom w:val="nil"/>
          <w:right w:val="nil"/>
          <w:between w:val="nil"/>
        </w:pBdr>
        <w:jc w:val="both"/>
        <w:rPr>
          <w:rFonts w:ascii="Times New Roman" w:eastAsia="Cambria" w:hAnsi="Times New Roman" w:cs="Times New Roman"/>
          <w:color w:val="000000"/>
        </w:rPr>
      </w:pPr>
      <w:r w:rsidRPr="001C15C2">
        <w:rPr>
          <w:rFonts w:ascii="Times New Roman" w:eastAsia="Cambria" w:hAnsi="Times New Roman" w:cs="Times New Roman"/>
          <w:color w:val="000000"/>
        </w:rPr>
        <w:t>Vendim</w:t>
      </w:r>
      <w:r w:rsidR="00975A67" w:rsidRPr="001C15C2">
        <w:rPr>
          <w:rFonts w:ascii="Times New Roman" w:eastAsia="Cambria" w:hAnsi="Times New Roman" w:cs="Times New Roman"/>
          <w:color w:val="000000"/>
        </w:rPr>
        <w:t>in</w:t>
      </w:r>
      <w:r w:rsidRPr="001C15C2">
        <w:rPr>
          <w:rFonts w:ascii="Times New Roman" w:eastAsia="Cambria" w:hAnsi="Times New Roman" w:cs="Times New Roman"/>
          <w:color w:val="000000"/>
        </w:rPr>
        <w:t xml:space="preserve"> </w:t>
      </w:r>
      <w:r w:rsidR="00975A67" w:rsidRPr="001C15C2">
        <w:rPr>
          <w:rFonts w:ascii="Times New Roman" w:eastAsia="Cambria" w:hAnsi="Times New Roman" w:cs="Times New Roman"/>
          <w:color w:val="000000"/>
        </w:rPr>
        <w:t>e</w:t>
      </w:r>
      <w:r w:rsidRPr="001C15C2">
        <w:rPr>
          <w:rFonts w:ascii="Times New Roman" w:eastAsia="Cambria" w:hAnsi="Times New Roman" w:cs="Times New Roman"/>
          <w:color w:val="000000"/>
        </w:rPr>
        <w:t xml:space="preserve"> </w:t>
      </w:r>
      <w:r w:rsidR="00CA2317" w:rsidRPr="001C15C2">
        <w:rPr>
          <w:rFonts w:ascii="Times New Roman" w:eastAsia="Cambria" w:hAnsi="Times New Roman" w:cs="Times New Roman"/>
          <w:color w:val="000000"/>
        </w:rPr>
        <w:t>Kë</w:t>
      </w:r>
      <w:r w:rsidRPr="001C15C2">
        <w:rPr>
          <w:rFonts w:ascii="Times New Roman" w:eastAsia="Cambria" w:hAnsi="Times New Roman" w:cs="Times New Roman"/>
          <w:color w:val="000000"/>
        </w:rPr>
        <w:t xml:space="preserve">shillit </w:t>
      </w:r>
      <w:r w:rsidR="00975A67" w:rsidRPr="001C15C2">
        <w:rPr>
          <w:rFonts w:ascii="Times New Roman" w:eastAsia="Cambria" w:hAnsi="Times New Roman" w:cs="Times New Roman"/>
          <w:color w:val="000000"/>
        </w:rPr>
        <w:t>Drejtues t</w:t>
      </w:r>
      <w:r w:rsidRPr="001C15C2">
        <w:rPr>
          <w:rFonts w:ascii="Times New Roman" w:eastAsia="Cambria" w:hAnsi="Times New Roman" w:cs="Times New Roman"/>
          <w:color w:val="000000"/>
        </w:rPr>
        <w:t>ë Shkollës që mbështet aplikimin e shkollë</w:t>
      </w:r>
      <w:r w:rsidR="00975A67" w:rsidRPr="001C15C2">
        <w:rPr>
          <w:rFonts w:ascii="Times New Roman" w:eastAsia="Cambria" w:hAnsi="Times New Roman" w:cs="Times New Roman"/>
          <w:color w:val="000000"/>
        </w:rPr>
        <w:t>s.</w:t>
      </w:r>
    </w:p>
    <w:p w14:paraId="7BD69B64" w14:textId="77777777" w:rsidR="00866005" w:rsidRPr="001C15C2" w:rsidRDefault="00866005">
      <w:pPr>
        <w:jc w:val="both"/>
        <w:rPr>
          <w:rFonts w:ascii="Times New Roman" w:eastAsia="Cambria" w:hAnsi="Times New Roman" w:cs="Times New Roman"/>
          <w:b/>
          <w:bCs/>
        </w:rPr>
      </w:pPr>
      <w:r w:rsidRPr="001C15C2">
        <w:rPr>
          <w:rFonts w:ascii="Times New Roman" w:eastAsia="Cambria" w:hAnsi="Times New Roman" w:cs="Times New Roman"/>
          <w:b/>
          <w:bCs/>
        </w:rPr>
        <w:t>Mosdorëzimi i këtyre dokumenteve do të rezultojë në refuzimin e aplikimit.</w:t>
      </w:r>
    </w:p>
    <w:p w14:paraId="6C495616" w14:textId="77777777" w:rsidR="00866005" w:rsidRPr="001C15C2" w:rsidRDefault="00866005">
      <w:pPr>
        <w:jc w:val="both"/>
        <w:rPr>
          <w:rFonts w:ascii="Times New Roman" w:eastAsia="Cambria" w:hAnsi="Times New Roman" w:cs="Times New Roman"/>
          <w:b/>
          <w:bCs/>
        </w:rPr>
      </w:pPr>
    </w:p>
    <w:p w14:paraId="727ED0E5" w14:textId="73144934" w:rsidR="000F0CC5" w:rsidRPr="001C15C2" w:rsidRDefault="00955BFC">
      <w:pPr>
        <w:jc w:val="both"/>
        <w:rPr>
          <w:rFonts w:ascii="Times New Roman" w:eastAsia="Cambria" w:hAnsi="Times New Roman" w:cs="Times New Roman"/>
          <w:b/>
          <w:bCs/>
        </w:rPr>
      </w:pPr>
      <w:r w:rsidRPr="001C15C2">
        <w:rPr>
          <w:rFonts w:ascii="Times New Roman" w:eastAsia="Cambria" w:hAnsi="Times New Roman" w:cs="Times New Roman"/>
          <w:b/>
          <w:bCs/>
        </w:rPr>
        <w:t>Udhëzime për Aplikim</w:t>
      </w:r>
    </w:p>
    <w:p w14:paraId="0C5B5B5B" w14:textId="2FCF09AE" w:rsidR="00866005" w:rsidRPr="001C15C2" w:rsidRDefault="00866005">
      <w:pPr>
        <w:jc w:val="both"/>
        <w:rPr>
          <w:rFonts w:ascii="Times New Roman" w:eastAsia="Cambria" w:hAnsi="Times New Roman" w:cs="Times New Roman"/>
        </w:rPr>
      </w:pPr>
      <w:r w:rsidRPr="001C15C2">
        <w:rPr>
          <w:rFonts w:ascii="Times New Roman" w:eastAsia="Cambria" w:hAnsi="Times New Roman" w:cs="Times New Roman"/>
        </w:rPr>
        <w:t xml:space="preserve">Thirrja për aplikime është e hapur nga </w:t>
      </w:r>
      <w:r w:rsidRPr="001C15C2">
        <w:rPr>
          <w:rFonts w:ascii="Times New Roman" w:eastAsia="Cambria" w:hAnsi="Times New Roman" w:cs="Times New Roman"/>
          <w:b/>
          <w:bCs/>
        </w:rPr>
        <w:t>24.03.2026</w:t>
      </w:r>
      <w:r w:rsidRPr="001C15C2">
        <w:rPr>
          <w:rFonts w:ascii="Times New Roman" w:eastAsia="Cambria" w:hAnsi="Times New Roman" w:cs="Times New Roman"/>
        </w:rPr>
        <w:t xml:space="preserve"> deri më </w:t>
      </w:r>
      <w:r w:rsidRPr="001C15C2">
        <w:rPr>
          <w:rFonts w:ascii="Times New Roman" w:eastAsia="Cambria" w:hAnsi="Times New Roman" w:cs="Times New Roman"/>
          <w:b/>
          <w:bCs/>
        </w:rPr>
        <w:t>24.04.2026</w:t>
      </w:r>
      <w:r w:rsidR="00887232">
        <w:rPr>
          <w:rFonts w:ascii="Times New Roman" w:eastAsia="Cambria" w:hAnsi="Times New Roman" w:cs="Times New Roman"/>
        </w:rPr>
        <w:t>, në orën 17.</w:t>
      </w:r>
      <w:r w:rsidRPr="001C15C2">
        <w:rPr>
          <w:rFonts w:ascii="Times New Roman" w:eastAsia="Cambria" w:hAnsi="Times New Roman" w:cs="Times New Roman"/>
        </w:rPr>
        <w:t>00.</w:t>
      </w:r>
      <w:r w:rsidRPr="001C15C2">
        <w:rPr>
          <w:rFonts w:ascii="Times New Roman" w:eastAsia="Cambria" w:hAnsi="Times New Roman" w:cs="Times New Roman"/>
        </w:rPr>
        <w:br/>
      </w:r>
      <w:r w:rsidRPr="001C15C2">
        <w:rPr>
          <w:rFonts w:ascii="Times New Roman" w:eastAsia="Cambria" w:hAnsi="Times New Roman" w:cs="Times New Roman"/>
          <w:b/>
          <w:bCs/>
          <w:i/>
          <w:iCs/>
        </w:rPr>
        <w:t>Shkollat mund të paraqesin vetëm një aplikim.</w:t>
      </w:r>
    </w:p>
    <w:p w14:paraId="7FD95E15" w14:textId="550D8283"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Për t’i bërë të </w:t>
      </w:r>
      <w:r w:rsidR="00887232" w:rsidRPr="001C15C2">
        <w:rPr>
          <w:rFonts w:ascii="Times New Roman" w:eastAsia="Cambria" w:hAnsi="Times New Roman" w:cs="Times New Roman"/>
        </w:rPr>
        <w:t>qasshme</w:t>
      </w:r>
      <w:r w:rsidRPr="001C15C2">
        <w:rPr>
          <w:rFonts w:ascii="Times New Roman" w:eastAsia="Cambria" w:hAnsi="Times New Roman" w:cs="Times New Roman"/>
        </w:rPr>
        <w:t xml:space="preserve"> informacionet mbi procesin e aplikimit dhe për t’u dhënë mundësi të gjitha shkollave të interesuara të parashtrojnë pyetje dhe të marrin udhëzime se si të aplikojnë, do të organizohet një sesion informues në gjuhën shqipe.</w:t>
      </w:r>
    </w:p>
    <w:p w14:paraId="50FB3B7F" w14:textId="7E971ED8"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Sesioni informues online për shkollat e interesuara do të mbahet më </w:t>
      </w:r>
      <w:r w:rsidRPr="001C15C2">
        <w:rPr>
          <w:rFonts w:ascii="Times New Roman" w:eastAsia="Cambria" w:hAnsi="Times New Roman" w:cs="Times New Roman"/>
          <w:b/>
          <w:bCs/>
        </w:rPr>
        <w:t>2 prill 2026, në ora 11.00</w:t>
      </w:r>
      <w:r w:rsidRPr="001C15C2">
        <w:rPr>
          <w:rFonts w:ascii="Times New Roman" w:eastAsia="Cambria" w:hAnsi="Times New Roman" w:cs="Times New Roman"/>
        </w:rPr>
        <w:t>. Për të marrë pjesë në sesionin informues online, ju lutemi regjistrohuni duke plotësuar të dhënat e kërkuara në</w:t>
      </w:r>
      <w:r w:rsidR="000D1244" w:rsidRPr="001C15C2">
        <w:rPr>
          <w:rFonts w:ascii="Times New Roman" w:eastAsia="Cambria" w:hAnsi="Times New Roman" w:cs="Times New Roman"/>
        </w:rPr>
        <w:t xml:space="preserve"> </w:t>
      </w:r>
      <w:r w:rsidR="00E33776">
        <w:rPr>
          <w:rFonts w:ascii="Times New Roman" w:eastAsia="Cambria" w:hAnsi="Times New Roman" w:cs="Times New Roman"/>
        </w:rPr>
        <w:t>formularin e shpallur në thirrje</w:t>
      </w:r>
      <w:r w:rsidRPr="001C15C2">
        <w:rPr>
          <w:rFonts w:ascii="Times New Roman" w:eastAsia="Cambria" w:hAnsi="Times New Roman" w:cs="Times New Roman"/>
        </w:rPr>
        <w:t xml:space="preserve">. Të gjitha shkollat e regjistruara më së voni deri më </w:t>
      </w:r>
      <w:r w:rsidRPr="001C15C2">
        <w:rPr>
          <w:rFonts w:ascii="Times New Roman" w:eastAsia="Cambria" w:hAnsi="Times New Roman" w:cs="Times New Roman"/>
          <w:b/>
          <w:bCs/>
        </w:rPr>
        <w:t>1 prill 2026</w:t>
      </w:r>
      <w:r w:rsidRPr="001C15C2">
        <w:rPr>
          <w:rFonts w:ascii="Times New Roman" w:eastAsia="Cambria" w:hAnsi="Times New Roman" w:cs="Times New Roman"/>
        </w:rPr>
        <w:t xml:space="preserve"> do të pranojnë një email me detajet për t’u bashkuar në </w:t>
      </w:r>
      <w:r w:rsidR="00DB3883" w:rsidRPr="001C15C2">
        <w:rPr>
          <w:rFonts w:ascii="Times New Roman" w:eastAsia="Cambria" w:hAnsi="Times New Roman" w:cs="Times New Roman"/>
        </w:rPr>
        <w:t xml:space="preserve">sesion përmes </w:t>
      </w:r>
      <w:r w:rsidRPr="001C15C2">
        <w:rPr>
          <w:rFonts w:ascii="Times New Roman" w:eastAsia="Cambria" w:hAnsi="Times New Roman" w:cs="Times New Roman"/>
        </w:rPr>
        <w:t>platformë</w:t>
      </w:r>
      <w:r w:rsidR="00DB3883" w:rsidRPr="001C15C2">
        <w:rPr>
          <w:rFonts w:ascii="Times New Roman" w:eastAsia="Cambria" w:hAnsi="Times New Roman" w:cs="Times New Roman"/>
        </w:rPr>
        <w:t>s</w:t>
      </w:r>
      <w:r w:rsidRPr="001C15C2">
        <w:rPr>
          <w:rFonts w:ascii="Times New Roman" w:eastAsia="Cambria" w:hAnsi="Times New Roman" w:cs="Times New Roman"/>
        </w:rPr>
        <w:t xml:space="preserve"> </w:t>
      </w:r>
      <w:r w:rsidRPr="001C15C2">
        <w:rPr>
          <w:rFonts w:ascii="Times New Roman" w:eastAsia="Cambria" w:hAnsi="Times New Roman" w:cs="Times New Roman"/>
          <w:b/>
          <w:bCs/>
        </w:rPr>
        <w:t>Google Meet</w:t>
      </w:r>
      <w:r w:rsidRPr="001C15C2">
        <w:rPr>
          <w:rFonts w:ascii="Times New Roman" w:eastAsia="Cambria" w:hAnsi="Times New Roman" w:cs="Times New Roman"/>
        </w:rPr>
        <w:t>.</w:t>
      </w:r>
    </w:p>
    <w:p w14:paraId="5D3A8BB7" w14:textId="77777777" w:rsidR="00DB3883" w:rsidRPr="001C15C2" w:rsidRDefault="00DB3883">
      <w:pPr>
        <w:spacing w:after="0" w:line="240" w:lineRule="auto"/>
        <w:jc w:val="both"/>
        <w:rPr>
          <w:rFonts w:ascii="Times New Roman" w:hAnsi="Times New Roman" w:cs="Times New Roman"/>
          <w:sz w:val="22"/>
          <w:szCs w:val="22"/>
        </w:rPr>
      </w:pPr>
      <w:bookmarkStart w:id="0" w:name="_heading=h.m68l29z2asyn" w:colFirst="0" w:colLast="0"/>
      <w:bookmarkEnd w:id="0"/>
    </w:p>
    <w:p w14:paraId="30CE2C9C" w14:textId="654B2AF2" w:rsidR="00866005" w:rsidRPr="001C15C2" w:rsidRDefault="00DB3883">
      <w:pPr>
        <w:jc w:val="both"/>
        <w:rPr>
          <w:rFonts w:ascii="Times New Roman" w:eastAsia="Cambria" w:hAnsi="Times New Roman" w:cs="Times New Roman"/>
        </w:rPr>
      </w:pPr>
      <w:r w:rsidRPr="001C15C2">
        <w:rPr>
          <w:rFonts w:ascii="Times New Roman" w:eastAsia="Cambria" w:hAnsi="Times New Roman" w:cs="Times New Roman"/>
        </w:rPr>
        <w:t xml:space="preserve">Aplikimet duhet të dërgohen në adresën elektronike </w:t>
      </w:r>
      <w:hyperlink r:id="rId9" w:history="1">
        <w:r w:rsidRPr="001C15C2">
          <w:rPr>
            <w:rStyle w:val="Hyperlink"/>
            <w:rFonts w:ascii="Times New Roman" w:eastAsia="Cambria" w:hAnsi="Times New Roman" w:cs="Times New Roman"/>
          </w:rPr>
          <w:t>gbrajshori@kec-ks.org</w:t>
        </w:r>
      </w:hyperlink>
      <w:r w:rsidRPr="001C15C2">
        <w:rPr>
          <w:rFonts w:ascii="Times New Roman" w:eastAsia="Cambria" w:hAnsi="Times New Roman" w:cs="Times New Roman"/>
        </w:rPr>
        <w:t xml:space="preserve"> deri më </w:t>
      </w:r>
      <w:r w:rsidRPr="001C15C2">
        <w:rPr>
          <w:rFonts w:ascii="Times New Roman" w:eastAsia="Cambria" w:hAnsi="Times New Roman" w:cs="Times New Roman"/>
          <w:b/>
          <w:bCs/>
        </w:rPr>
        <w:t>24.04.2026.</w:t>
      </w:r>
      <w:r w:rsidRPr="001C15C2">
        <w:rPr>
          <w:rFonts w:ascii="Times New Roman" w:eastAsia="Cambria" w:hAnsi="Times New Roman" w:cs="Times New Roman"/>
        </w:rPr>
        <w:t xml:space="preserve"> Të gjitha aplikimet duhet të jenë të nënshkruara dhe të vulosura nga drejtori i shkollës.</w:t>
      </w:r>
    </w:p>
    <w:p w14:paraId="17517CEF" w14:textId="77777777" w:rsidR="000F0CC5" w:rsidRPr="001C15C2" w:rsidRDefault="00955BFC">
      <w:pPr>
        <w:jc w:val="both"/>
        <w:rPr>
          <w:rFonts w:ascii="Times New Roman" w:eastAsia="Cambria" w:hAnsi="Times New Roman" w:cs="Times New Roman"/>
          <w:b/>
          <w:bCs/>
        </w:rPr>
      </w:pPr>
      <w:r w:rsidRPr="001C15C2">
        <w:rPr>
          <w:rFonts w:ascii="Times New Roman" w:eastAsia="Cambria" w:hAnsi="Times New Roman" w:cs="Times New Roman"/>
          <w:b/>
          <w:bCs/>
        </w:rPr>
        <w:t>Përzgjedhja e shkollave</w:t>
      </w:r>
    </w:p>
    <w:p w14:paraId="2C32A847" w14:textId="77777777" w:rsidR="000F0CC5" w:rsidRPr="001C15C2" w:rsidRDefault="00955BFC">
      <w:pPr>
        <w:spacing w:before="280" w:after="280" w:line="240" w:lineRule="auto"/>
        <w:rPr>
          <w:rFonts w:ascii="Times New Roman" w:eastAsia="Cambria" w:hAnsi="Times New Roman" w:cs="Times New Roman"/>
        </w:rPr>
      </w:pPr>
      <w:r w:rsidRPr="001C15C2">
        <w:rPr>
          <w:rFonts w:ascii="Times New Roman" w:eastAsia="Cambria" w:hAnsi="Times New Roman" w:cs="Times New Roman"/>
        </w:rPr>
        <w:t>Shkollat do të konsiderohen për përzgjedhje bazuar në kushtet e mëposhtme:</w:t>
      </w:r>
    </w:p>
    <w:p w14:paraId="2E6E8243" w14:textId="3EB3182E" w:rsidR="000F0CC5" w:rsidRPr="001C15C2" w:rsidRDefault="00955BFC">
      <w:pPr>
        <w:numPr>
          <w:ilvl w:val="0"/>
          <w:numId w:val="1"/>
        </w:numPr>
        <w:spacing w:before="280" w:after="0" w:line="240" w:lineRule="auto"/>
        <w:rPr>
          <w:rFonts w:ascii="Times New Roman" w:eastAsia="Cambria" w:hAnsi="Times New Roman" w:cs="Times New Roman"/>
        </w:rPr>
      </w:pPr>
      <w:r w:rsidRPr="001C15C2">
        <w:rPr>
          <w:rFonts w:ascii="Times New Roman" w:eastAsia="Cambria" w:hAnsi="Times New Roman" w:cs="Times New Roman"/>
        </w:rPr>
        <w:t xml:space="preserve">Shkolla </w:t>
      </w:r>
      <w:r w:rsidR="008B2B5C">
        <w:rPr>
          <w:rFonts w:ascii="Times New Roman" w:eastAsia="Cambria" w:hAnsi="Times New Roman" w:cs="Times New Roman"/>
        </w:rPr>
        <w:t xml:space="preserve">e </w:t>
      </w:r>
      <w:r w:rsidRPr="001C15C2">
        <w:rPr>
          <w:rFonts w:ascii="Times New Roman" w:eastAsia="Cambria" w:hAnsi="Times New Roman" w:cs="Times New Roman"/>
        </w:rPr>
        <w:t xml:space="preserve">ka </w:t>
      </w:r>
      <w:r w:rsidR="008B2B5C">
        <w:rPr>
          <w:rFonts w:ascii="Times New Roman" w:eastAsia="Cambria" w:hAnsi="Times New Roman" w:cs="Times New Roman"/>
          <w:b/>
          <w:bCs/>
        </w:rPr>
        <w:t>Këshillin e N</w:t>
      </w:r>
      <w:r w:rsidRPr="001C15C2">
        <w:rPr>
          <w:rFonts w:ascii="Times New Roman" w:eastAsia="Cambria" w:hAnsi="Times New Roman" w:cs="Times New Roman"/>
          <w:b/>
          <w:bCs/>
        </w:rPr>
        <w:t>xënësve</w:t>
      </w:r>
      <w:r w:rsidRPr="001C15C2">
        <w:rPr>
          <w:rFonts w:ascii="Times New Roman" w:eastAsia="Cambria" w:hAnsi="Times New Roman" w:cs="Times New Roman"/>
        </w:rPr>
        <w:t xml:space="preserve"> të themeluar, me dëshmi për aktivitete të rregullta dhe përfshirje të nxënësve në jetën shkollore.</w:t>
      </w:r>
    </w:p>
    <w:p w14:paraId="60880F57" w14:textId="77777777" w:rsidR="000F0CC5" w:rsidRPr="001C15C2" w:rsidRDefault="00955BFC">
      <w:pPr>
        <w:numPr>
          <w:ilvl w:val="0"/>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 xml:space="preserve">Shkolla demonstron motivim për të forcuar </w:t>
      </w:r>
      <w:r w:rsidRPr="001C15C2">
        <w:rPr>
          <w:rFonts w:ascii="Times New Roman" w:eastAsia="Cambria" w:hAnsi="Times New Roman" w:cs="Times New Roman"/>
          <w:b/>
          <w:bCs/>
        </w:rPr>
        <w:t>pjesëmarrjen e të rinjve në proceset e vendimmarrjes</w:t>
      </w:r>
      <w:r w:rsidRPr="001C15C2">
        <w:rPr>
          <w:rFonts w:ascii="Times New Roman" w:eastAsia="Cambria" w:hAnsi="Times New Roman" w:cs="Times New Roman"/>
        </w:rPr>
        <w:t>, duke përfshirë:</w:t>
      </w:r>
    </w:p>
    <w:p w14:paraId="5EC175FD" w14:textId="77777777" w:rsidR="000F0CC5" w:rsidRPr="001C15C2" w:rsidRDefault="00955BFC">
      <w:pPr>
        <w:numPr>
          <w:ilvl w:val="1"/>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gatishmërinë e nxënësve për të marrë pjesë aktivisht në programin e ngritjes së kapaciteteve dhe për të zbatuar iniciativa në shkollë;</w:t>
      </w:r>
    </w:p>
    <w:p w14:paraId="3ED84EA4" w14:textId="377D5EB5" w:rsidR="000F0CC5" w:rsidRPr="001C15C2" w:rsidRDefault="00955BFC">
      <w:pPr>
        <w:numPr>
          <w:ilvl w:val="1"/>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 xml:space="preserve">gatishmërinë e stafit të shkollës për të ofruar mentorim </w:t>
      </w:r>
      <w:r w:rsidR="008B2B5C">
        <w:rPr>
          <w:rFonts w:ascii="Times New Roman" w:eastAsia="Cambria" w:hAnsi="Times New Roman" w:cs="Times New Roman"/>
        </w:rPr>
        <w:t>dhe mbështetje për Këshillin e N</w:t>
      </w:r>
      <w:r w:rsidRPr="001C15C2">
        <w:rPr>
          <w:rFonts w:ascii="Times New Roman" w:eastAsia="Cambria" w:hAnsi="Times New Roman" w:cs="Times New Roman"/>
        </w:rPr>
        <w:t>xënësve;</w:t>
      </w:r>
    </w:p>
    <w:p w14:paraId="0B4DBA5B" w14:textId="77777777" w:rsidR="000F0CC5" w:rsidRPr="001C15C2" w:rsidRDefault="00955BFC">
      <w:pPr>
        <w:numPr>
          <w:ilvl w:val="1"/>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gatishmërinë e shkollës për të marrë pjesë në aktivitetet e monitorimit dhe vlerësimit të projektit.</w:t>
      </w:r>
    </w:p>
    <w:p w14:paraId="3FF2E131" w14:textId="1A0C5A3B" w:rsidR="000F0CC5" w:rsidRPr="001C15C2" w:rsidRDefault="008B2B5C">
      <w:pPr>
        <w:numPr>
          <w:ilvl w:val="0"/>
          <w:numId w:val="1"/>
        </w:numPr>
        <w:spacing w:after="0" w:line="240" w:lineRule="auto"/>
        <w:rPr>
          <w:rFonts w:ascii="Times New Roman" w:eastAsia="Cambria" w:hAnsi="Times New Roman" w:cs="Times New Roman"/>
        </w:rPr>
      </w:pPr>
      <w:r>
        <w:rPr>
          <w:rFonts w:ascii="Times New Roman" w:eastAsia="Cambria" w:hAnsi="Times New Roman" w:cs="Times New Roman"/>
        </w:rPr>
        <w:lastRenderedPageBreak/>
        <w:t>Këshilli i N</w:t>
      </w:r>
      <w:r w:rsidR="00955BFC" w:rsidRPr="001C15C2">
        <w:rPr>
          <w:rFonts w:ascii="Times New Roman" w:eastAsia="Cambria" w:hAnsi="Times New Roman" w:cs="Times New Roman"/>
        </w:rPr>
        <w:t xml:space="preserve">xënësve demonstron </w:t>
      </w:r>
      <w:r w:rsidR="00955BFC" w:rsidRPr="001C15C2">
        <w:rPr>
          <w:rFonts w:ascii="Times New Roman" w:eastAsia="Cambria" w:hAnsi="Times New Roman" w:cs="Times New Roman"/>
          <w:b/>
          <w:bCs/>
        </w:rPr>
        <w:t>përfshirje dhe pjesëmarrje të nxënësve nga grupet e cenueshme dhe të margjinalizuara</w:t>
      </w:r>
      <w:r w:rsidR="00955BFC" w:rsidRPr="001C15C2">
        <w:rPr>
          <w:rFonts w:ascii="Times New Roman" w:eastAsia="Cambria" w:hAnsi="Times New Roman" w:cs="Times New Roman"/>
        </w:rPr>
        <w:t>, duke siguruar përfaqësim të larmishëm.</w:t>
      </w:r>
    </w:p>
    <w:p w14:paraId="63B5EE1D" w14:textId="77777777" w:rsidR="000F0CC5" w:rsidRPr="001C15C2" w:rsidRDefault="00955BFC">
      <w:pPr>
        <w:numPr>
          <w:ilvl w:val="0"/>
          <w:numId w:val="1"/>
        </w:numPr>
        <w:spacing w:after="0" w:line="240" w:lineRule="auto"/>
        <w:rPr>
          <w:rFonts w:ascii="Times New Roman" w:eastAsia="Cambria" w:hAnsi="Times New Roman" w:cs="Times New Roman"/>
        </w:rPr>
      </w:pPr>
      <w:r w:rsidRPr="001C15C2">
        <w:rPr>
          <w:rFonts w:ascii="Times New Roman" w:eastAsia="Cambria" w:hAnsi="Times New Roman" w:cs="Times New Roman"/>
        </w:rPr>
        <w:t xml:space="preserve">Shkolla ka </w:t>
      </w:r>
      <w:r w:rsidRPr="001C15C2">
        <w:rPr>
          <w:rFonts w:ascii="Times New Roman" w:eastAsia="Cambria" w:hAnsi="Times New Roman" w:cs="Times New Roman"/>
          <w:b/>
          <w:bCs/>
        </w:rPr>
        <w:t>përvojë të mëparshme</w:t>
      </w:r>
      <w:r w:rsidRPr="001C15C2">
        <w:rPr>
          <w:rFonts w:ascii="Times New Roman" w:eastAsia="Cambria" w:hAnsi="Times New Roman" w:cs="Times New Roman"/>
        </w:rPr>
        <w:t xml:space="preserve"> në zbatimin e projekteve ose aktiviteteve që lidhen me demokracinë, të drejtat e njeriut, edukimin qytetar ose pjesëmarrjen e të rinjve.</w:t>
      </w:r>
    </w:p>
    <w:p w14:paraId="557CBC27" w14:textId="20234BB6" w:rsidR="000F0CC5" w:rsidRPr="001C15C2" w:rsidRDefault="00955BFC">
      <w:pPr>
        <w:numPr>
          <w:ilvl w:val="0"/>
          <w:numId w:val="1"/>
        </w:numPr>
        <w:spacing w:after="280" w:line="240" w:lineRule="auto"/>
        <w:rPr>
          <w:rFonts w:ascii="Times New Roman" w:eastAsia="Cambria" w:hAnsi="Times New Roman" w:cs="Times New Roman"/>
        </w:rPr>
      </w:pPr>
      <w:r w:rsidRPr="001C15C2">
        <w:rPr>
          <w:rFonts w:ascii="Times New Roman" w:eastAsia="Cambria" w:hAnsi="Times New Roman" w:cs="Times New Roman"/>
        </w:rPr>
        <w:t xml:space="preserve">Shkolla demonstron </w:t>
      </w:r>
      <w:r w:rsidRPr="001C15C2">
        <w:rPr>
          <w:rFonts w:ascii="Times New Roman" w:eastAsia="Cambria" w:hAnsi="Times New Roman" w:cs="Times New Roman"/>
          <w:b/>
          <w:bCs/>
        </w:rPr>
        <w:t>bashkëpunim dhe partneritet me aktorët lokalë</w:t>
      </w:r>
      <w:r w:rsidRPr="001C15C2">
        <w:rPr>
          <w:rFonts w:ascii="Times New Roman" w:eastAsia="Cambria" w:hAnsi="Times New Roman" w:cs="Times New Roman"/>
        </w:rPr>
        <w:t xml:space="preserve"> (si organizatat e shoqërisë civile, komun</w:t>
      </w:r>
      <w:r w:rsidR="008B2B5C">
        <w:rPr>
          <w:rFonts w:ascii="Times New Roman" w:eastAsia="Cambria" w:hAnsi="Times New Roman" w:cs="Times New Roman"/>
        </w:rPr>
        <w:t>ën</w:t>
      </w:r>
      <w:r w:rsidRPr="001C15C2">
        <w:rPr>
          <w:rFonts w:ascii="Times New Roman" w:eastAsia="Cambria" w:hAnsi="Times New Roman" w:cs="Times New Roman"/>
        </w:rPr>
        <w:t>, grupet e të rinjve ose aktorë të komunitetit) në zbatimin e iniciativave të udhëhequra nga të rinjtë.</w:t>
      </w:r>
    </w:p>
    <w:p w14:paraId="1DD4C6DE" w14:textId="77777777" w:rsidR="00F3720E" w:rsidRPr="001C15C2" w:rsidRDefault="00F3720E">
      <w:pPr>
        <w:jc w:val="both"/>
        <w:rPr>
          <w:rFonts w:ascii="Times New Roman" w:eastAsia="Cambria" w:hAnsi="Times New Roman" w:cs="Times New Roman"/>
        </w:rPr>
      </w:pPr>
    </w:p>
    <w:p w14:paraId="35095204" w14:textId="37A71D40" w:rsidR="00F3720E"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 xml:space="preserve">Pas përfundimit të afatit të aplikimit, </w:t>
      </w:r>
      <w:r w:rsidR="008B2B5C">
        <w:rPr>
          <w:rFonts w:ascii="Times New Roman" w:eastAsia="Cambria" w:hAnsi="Times New Roman" w:cs="Times New Roman"/>
        </w:rPr>
        <w:t>K</w:t>
      </w:r>
      <w:r w:rsidRPr="001C15C2">
        <w:rPr>
          <w:rFonts w:ascii="Times New Roman" w:eastAsia="Cambria" w:hAnsi="Times New Roman" w:cs="Times New Roman"/>
        </w:rPr>
        <w:t>omision</w:t>
      </w:r>
      <w:r w:rsidR="008B2B5C">
        <w:rPr>
          <w:rFonts w:ascii="Times New Roman" w:eastAsia="Cambria" w:hAnsi="Times New Roman" w:cs="Times New Roman"/>
        </w:rPr>
        <w:t>i</w:t>
      </w:r>
      <w:r w:rsidRPr="001C15C2">
        <w:rPr>
          <w:rFonts w:ascii="Times New Roman" w:eastAsia="Cambria" w:hAnsi="Times New Roman" w:cs="Times New Roman"/>
        </w:rPr>
        <w:t xml:space="preserve"> përzgjedhës i përbërë nga përfaqësues të organizatave partnere do të vlerësoj</w:t>
      </w:r>
      <w:r w:rsidR="008B2B5C">
        <w:rPr>
          <w:rFonts w:ascii="Times New Roman" w:eastAsia="Cambria" w:hAnsi="Times New Roman" w:cs="Times New Roman"/>
        </w:rPr>
        <w:t>n</w:t>
      </w:r>
      <w:r w:rsidRPr="001C15C2">
        <w:rPr>
          <w:rFonts w:ascii="Times New Roman" w:eastAsia="Cambria" w:hAnsi="Times New Roman" w:cs="Times New Roman"/>
        </w:rPr>
        <w:t xml:space="preserve">ë </w:t>
      </w:r>
      <w:r w:rsidR="008B2B5C">
        <w:rPr>
          <w:rFonts w:ascii="Times New Roman" w:eastAsia="Cambria" w:hAnsi="Times New Roman" w:cs="Times New Roman"/>
        </w:rPr>
        <w:t xml:space="preserve">aplikimet </w:t>
      </w:r>
      <w:r w:rsidRPr="001C15C2">
        <w:rPr>
          <w:rFonts w:ascii="Times New Roman" w:eastAsia="Cambria" w:hAnsi="Times New Roman" w:cs="Times New Roman"/>
        </w:rPr>
        <w:t>dhe përzgjedh</w:t>
      </w:r>
      <w:r w:rsidR="008B2B5C">
        <w:rPr>
          <w:rFonts w:ascii="Times New Roman" w:eastAsia="Cambria" w:hAnsi="Times New Roman" w:cs="Times New Roman"/>
        </w:rPr>
        <w:t xml:space="preserve">in </w:t>
      </w:r>
      <w:r w:rsidRPr="001C15C2">
        <w:rPr>
          <w:rFonts w:ascii="Times New Roman" w:eastAsia="Cambria" w:hAnsi="Times New Roman" w:cs="Times New Roman"/>
        </w:rPr>
        <w:t>shkollat.</w:t>
      </w:r>
    </w:p>
    <w:p w14:paraId="06E9FC58" w14:textId="75B3B089" w:rsidR="00F3720E" w:rsidRPr="001C15C2" w:rsidRDefault="00575B46">
      <w:pPr>
        <w:jc w:val="both"/>
        <w:rPr>
          <w:rFonts w:ascii="Times New Roman" w:eastAsia="Cambria" w:hAnsi="Times New Roman" w:cs="Times New Roman"/>
        </w:rPr>
      </w:pPr>
      <w:r>
        <w:rPr>
          <w:rFonts w:ascii="Times New Roman" w:eastAsia="Cambria" w:hAnsi="Times New Roman" w:cs="Times New Roman"/>
        </w:rPr>
        <w:t>L</w:t>
      </w:r>
      <w:r w:rsidR="00955BFC" w:rsidRPr="001C15C2">
        <w:rPr>
          <w:rFonts w:ascii="Times New Roman" w:eastAsia="Cambria" w:hAnsi="Times New Roman" w:cs="Times New Roman"/>
        </w:rPr>
        <w:t xml:space="preserve">ista e tetë shkollave të suksesshme do të publikohet </w:t>
      </w:r>
      <w:r w:rsidR="008B2B5C" w:rsidRPr="001C15C2">
        <w:rPr>
          <w:rFonts w:ascii="Times New Roman" w:eastAsia="Cambria" w:hAnsi="Times New Roman" w:cs="Times New Roman"/>
          <w:b/>
          <w:bCs/>
        </w:rPr>
        <w:t>m</w:t>
      </w:r>
      <w:r w:rsidR="008B2B5C">
        <w:rPr>
          <w:rFonts w:ascii="Times New Roman" w:eastAsia="Cambria" w:hAnsi="Times New Roman" w:cs="Times New Roman"/>
          <w:b/>
          <w:bCs/>
        </w:rPr>
        <w:t xml:space="preserve">e 7 maj 2026 </w:t>
      </w:r>
      <w:r w:rsidR="00955BFC" w:rsidRPr="001C15C2">
        <w:rPr>
          <w:rFonts w:ascii="Times New Roman" w:eastAsia="Cambria" w:hAnsi="Times New Roman" w:cs="Times New Roman"/>
        </w:rPr>
        <w:t xml:space="preserve">në faqen zyrtare dhe rrjetet sociale të </w:t>
      </w:r>
      <w:r w:rsidR="00A30598" w:rsidRPr="001C15C2">
        <w:rPr>
          <w:rFonts w:ascii="Times New Roman" w:eastAsia="Cambria" w:hAnsi="Times New Roman" w:cs="Times New Roman"/>
          <w:b/>
          <w:bCs/>
        </w:rPr>
        <w:t>Qendra për Arsim e Kosovës</w:t>
      </w:r>
      <w:r w:rsidR="00955BFC" w:rsidRPr="001C15C2">
        <w:rPr>
          <w:rFonts w:ascii="Times New Roman" w:eastAsia="Cambria" w:hAnsi="Times New Roman" w:cs="Times New Roman"/>
          <w:b/>
          <w:bCs/>
        </w:rPr>
        <w:t xml:space="preserve"> </w:t>
      </w:r>
      <w:r w:rsidR="008B2B5C">
        <w:rPr>
          <w:rFonts w:ascii="Times New Roman" w:eastAsia="Cambria" w:hAnsi="Times New Roman" w:cs="Times New Roman"/>
          <w:b/>
          <w:bCs/>
        </w:rPr>
        <w:t>–</w:t>
      </w:r>
      <w:r w:rsidR="00955BFC" w:rsidRPr="001C15C2">
        <w:rPr>
          <w:rFonts w:ascii="Times New Roman" w:eastAsia="Cambria" w:hAnsi="Times New Roman" w:cs="Times New Roman"/>
          <w:b/>
          <w:bCs/>
        </w:rPr>
        <w:t xml:space="preserve"> KEC</w:t>
      </w:r>
      <w:r>
        <w:rPr>
          <w:rFonts w:ascii="Times New Roman" w:eastAsia="Cambria" w:hAnsi="Times New Roman" w:cs="Times New Roman"/>
          <w:b/>
          <w:bCs/>
        </w:rPr>
        <w:t>.</w:t>
      </w:r>
      <w:r w:rsidR="00955BFC" w:rsidRPr="001C15C2">
        <w:rPr>
          <w:rFonts w:ascii="Times New Roman" w:eastAsia="Cambria" w:hAnsi="Times New Roman" w:cs="Times New Roman"/>
          <w:b/>
          <w:bCs/>
        </w:rPr>
        <w:t xml:space="preserve"> </w:t>
      </w:r>
    </w:p>
    <w:p w14:paraId="56AE8AC9" w14:textId="77777777" w:rsidR="00866005" w:rsidRPr="001C15C2" w:rsidRDefault="00866005">
      <w:pPr>
        <w:jc w:val="both"/>
        <w:rPr>
          <w:rFonts w:ascii="Times New Roman" w:eastAsia="Cambria" w:hAnsi="Times New Roman" w:cs="Times New Roman"/>
        </w:rPr>
      </w:pPr>
    </w:p>
    <w:p w14:paraId="12FA3B02" w14:textId="1D7CC56C" w:rsidR="000F0CC5" w:rsidRPr="001C15C2" w:rsidRDefault="00955BFC">
      <w:pPr>
        <w:jc w:val="both"/>
        <w:rPr>
          <w:rFonts w:ascii="Times New Roman" w:eastAsia="Cambria" w:hAnsi="Times New Roman" w:cs="Times New Roman"/>
        </w:rPr>
      </w:pPr>
      <w:r w:rsidRPr="001C15C2">
        <w:rPr>
          <w:rFonts w:ascii="Times New Roman" w:eastAsia="Cambria" w:hAnsi="Times New Roman" w:cs="Times New Roman"/>
        </w:rPr>
        <w:t>Aktivitetet e projektit në shkollat e përzgjedhura pritet të fillojnë në</w:t>
      </w:r>
      <w:r w:rsidR="00F3720E" w:rsidRPr="001C15C2">
        <w:rPr>
          <w:rFonts w:ascii="Times New Roman" w:eastAsia="Cambria" w:hAnsi="Times New Roman" w:cs="Times New Roman"/>
        </w:rPr>
        <w:t xml:space="preserve"> periudhën</w:t>
      </w:r>
      <w:r w:rsidRPr="001C15C2">
        <w:rPr>
          <w:rFonts w:ascii="Times New Roman" w:eastAsia="Cambria" w:hAnsi="Times New Roman" w:cs="Times New Roman"/>
        </w:rPr>
        <w:t xml:space="preserve"> </w:t>
      </w:r>
      <w:r w:rsidRPr="001C15C2">
        <w:rPr>
          <w:rFonts w:ascii="Times New Roman" w:eastAsia="Cambria" w:hAnsi="Times New Roman" w:cs="Times New Roman"/>
          <w:b/>
          <w:bCs/>
        </w:rPr>
        <w:t>maj-qershor 2026.</w:t>
      </w:r>
    </w:p>
    <w:p w14:paraId="7BDE4E96" w14:textId="56736DF2" w:rsidR="000F0CC5" w:rsidRPr="001C15C2" w:rsidRDefault="000F0CC5">
      <w:pPr>
        <w:spacing w:after="0" w:line="240" w:lineRule="auto"/>
        <w:jc w:val="both"/>
        <w:rPr>
          <w:rFonts w:ascii="Times New Roman" w:hAnsi="Times New Roman" w:cs="Times New Roman"/>
          <w:sz w:val="22"/>
          <w:szCs w:val="22"/>
        </w:rPr>
      </w:pPr>
    </w:p>
    <w:sectPr w:rsidR="000F0CC5" w:rsidRPr="001C15C2">
      <w:headerReference w:type="default" r:id="rId10"/>
      <w:footerReference w:type="default" r:id="rId11"/>
      <w:pgSz w:w="11906" w:h="16838"/>
      <w:pgMar w:top="162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8182" w14:textId="77777777" w:rsidR="00F006D8" w:rsidRDefault="00F006D8">
      <w:pPr>
        <w:spacing w:after="0" w:line="240" w:lineRule="auto"/>
      </w:pPr>
      <w:r>
        <w:separator/>
      </w:r>
    </w:p>
  </w:endnote>
  <w:endnote w:type="continuationSeparator" w:id="0">
    <w:p w14:paraId="3260D36E" w14:textId="77777777" w:rsidR="00F006D8" w:rsidRDefault="00F0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5AD67B5F-DCAC-4DC6-AA66-95F3D6F7E8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23CCE2-9CDA-491F-AE25-965CA4688D5C}"/>
    <w:embedBold r:id="rId3" w:fontKey="{34BAE081-20BF-492D-9B36-665EAF1C17A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CB14E0E-7766-46EC-A83A-B961A6E8D959}"/>
  </w:font>
  <w:font w:name="Georgia">
    <w:panose1 w:val="02040502050405020303"/>
    <w:charset w:val="00"/>
    <w:family w:val="roman"/>
    <w:pitch w:val="variable"/>
    <w:sig w:usb0="00000287" w:usb1="00000000" w:usb2="00000000" w:usb3="00000000" w:csb0="0000009F" w:csb1="00000000"/>
    <w:embedItalic r:id="rId5" w:fontKey="{0C672BD9-AD73-4770-A6C2-708F988CCD63}"/>
  </w:font>
  <w:font w:name="Cambria">
    <w:panose1 w:val="02040503050406030204"/>
    <w:charset w:val="00"/>
    <w:family w:val="roman"/>
    <w:pitch w:val="variable"/>
    <w:sig w:usb0="E00006FF" w:usb1="420024FF" w:usb2="02000000" w:usb3="00000000" w:csb0="0000019F" w:csb1="00000000"/>
    <w:embedRegular r:id="rId6" w:fontKey="{D0714237-6ABE-4279-9CB0-E86F04842831}"/>
    <w:embedBold r:id="rId7" w:fontKey="{FC5FB126-268A-4A4C-8702-38E4B540466D}"/>
    <w:embedBoldItalic r:id="rId8" w:fontKey="{AB536225-A996-45F5-9743-E4213013B8B6}"/>
  </w:font>
  <w:font w:name="Calibri Light">
    <w:panose1 w:val="020F0302020204030204"/>
    <w:charset w:val="00"/>
    <w:family w:val="swiss"/>
    <w:pitch w:val="variable"/>
    <w:sig w:usb0="E4002EFF" w:usb1="C200247B" w:usb2="00000009" w:usb3="00000000" w:csb0="000001FF" w:csb1="00000000"/>
    <w:embedRegular r:id="rId9" w:fontKey="{0BFAEBE4-2773-4A33-8922-9A38C4FA7E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029" w14:textId="77777777" w:rsidR="000F0CC5" w:rsidRDefault="00955BFC">
    <w:pPr>
      <w:pBdr>
        <w:top w:val="nil"/>
        <w:left w:val="nil"/>
        <w:bottom w:val="nil"/>
        <w:right w:val="nil"/>
        <w:between w:val="nil"/>
      </w:pBdr>
      <w:tabs>
        <w:tab w:val="center" w:pos="4680"/>
        <w:tab w:val="right" w:pos="9360"/>
      </w:tabs>
      <w:spacing w:after="0" w:line="240" w:lineRule="auto"/>
      <w:rPr>
        <w:color w:val="000000"/>
      </w:rPr>
    </w:pPr>
    <w:r>
      <w:rPr>
        <w:noProof/>
        <w:lang w:eastAsia="sq-AL"/>
      </w:rPr>
      <w:drawing>
        <wp:anchor distT="0" distB="0" distL="114300" distR="114300" simplePos="0" relativeHeight="251660288" behindDoc="0" locked="0" layoutInCell="1" hidden="0" allowOverlap="1" wp14:anchorId="27FA5E5E" wp14:editId="4B02F5C5">
          <wp:simplePos x="0" y="0"/>
          <wp:positionH relativeFrom="column">
            <wp:posOffset>689610</wp:posOffset>
          </wp:positionH>
          <wp:positionV relativeFrom="paragraph">
            <wp:posOffset>-260349</wp:posOffset>
          </wp:positionV>
          <wp:extent cx="595630" cy="694055"/>
          <wp:effectExtent l="0" t="0" r="0" b="0"/>
          <wp:wrapSquare wrapText="bothSides" distT="0" distB="0" distL="114300" distR="114300"/>
          <wp:docPr id="1473751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0448" t="9118" r="30769" b="10541"/>
                  <a:stretch>
                    <a:fillRect/>
                  </a:stretch>
                </pic:blipFill>
                <pic:spPr>
                  <a:xfrm>
                    <a:off x="0" y="0"/>
                    <a:ext cx="595630" cy="694055"/>
                  </a:xfrm>
                  <a:prstGeom prst="rect">
                    <a:avLst/>
                  </a:prstGeom>
                  <a:ln/>
                </pic:spPr>
              </pic:pic>
            </a:graphicData>
          </a:graphic>
        </wp:anchor>
      </w:drawing>
    </w:r>
    <w:r>
      <w:rPr>
        <w:noProof/>
        <w:lang w:eastAsia="sq-AL"/>
      </w:rPr>
      <w:drawing>
        <wp:anchor distT="0" distB="0" distL="114300" distR="114300" simplePos="0" relativeHeight="251661312" behindDoc="0" locked="0" layoutInCell="1" hidden="0" allowOverlap="1" wp14:anchorId="4B9B5431" wp14:editId="20F9BC89">
          <wp:simplePos x="0" y="0"/>
          <wp:positionH relativeFrom="column">
            <wp:posOffset>4095750</wp:posOffset>
          </wp:positionH>
          <wp:positionV relativeFrom="paragraph">
            <wp:posOffset>-253999</wp:posOffset>
          </wp:positionV>
          <wp:extent cx="1114425" cy="519563"/>
          <wp:effectExtent l="0" t="0" r="0" b="0"/>
          <wp:wrapSquare wrapText="bothSides" distT="0" distB="0" distL="114300" distR="114300"/>
          <wp:docPr id="1473751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4425" cy="519563"/>
                  </a:xfrm>
                  <a:prstGeom prst="rect">
                    <a:avLst/>
                  </a:prstGeom>
                  <a:ln/>
                </pic:spPr>
              </pic:pic>
            </a:graphicData>
          </a:graphic>
        </wp:anchor>
      </w:drawing>
    </w:r>
    <w:r>
      <w:rPr>
        <w:noProof/>
        <w:lang w:eastAsia="sq-AL"/>
      </w:rPr>
      <w:drawing>
        <wp:anchor distT="0" distB="0" distL="114300" distR="114300" simplePos="0" relativeHeight="251662336" behindDoc="0" locked="0" layoutInCell="1" hidden="0" allowOverlap="1" wp14:anchorId="27C29A5B" wp14:editId="6FA84C94">
          <wp:simplePos x="0" y="0"/>
          <wp:positionH relativeFrom="column">
            <wp:posOffset>2009775</wp:posOffset>
          </wp:positionH>
          <wp:positionV relativeFrom="paragraph">
            <wp:posOffset>-247014</wp:posOffset>
          </wp:positionV>
          <wp:extent cx="1533525" cy="511175"/>
          <wp:effectExtent l="0" t="0" r="0" b="0"/>
          <wp:wrapSquare wrapText="bothSides" distT="0" distB="0" distL="114300" distR="114300"/>
          <wp:docPr id="14737519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33525" cy="5111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C3C85" w14:textId="77777777" w:rsidR="00F006D8" w:rsidRDefault="00F006D8">
      <w:pPr>
        <w:spacing w:after="0" w:line="240" w:lineRule="auto"/>
      </w:pPr>
      <w:r>
        <w:separator/>
      </w:r>
    </w:p>
  </w:footnote>
  <w:footnote w:type="continuationSeparator" w:id="0">
    <w:p w14:paraId="39246683" w14:textId="77777777" w:rsidR="00F006D8" w:rsidRDefault="00F00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DA38" w14:textId="378DE6C8" w:rsidR="000F0CC5" w:rsidRDefault="00955BFC" w:rsidP="001C15C2">
    <w:pPr>
      <w:pBdr>
        <w:top w:val="nil"/>
        <w:left w:val="nil"/>
        <w:bottom w:val="nil"/>
        <w:right w:val="nil"/>
        <w:between w:val="nil"/>
      </w:pBdr>
      <w:tabs>
        <w:tab w:val="center" w:pos="4680"/>
        <w:tab w:val="right" w:pos="9360"/>
      </w:tabs>
      <w:spacing w:after="0" w:line="240" w:lineRule="auto"/>
      <w:jc w:val="center"/>
      <w:rPr>
        <w:color w:val="000000"/>
      </w:rPr>
    </w:pPr>
    <w:r>
      <w:rPr>
        <w:noProof/>
        <w:lang w:eastAsia="sq-AL"/>
      </w:rPr>
      <w:drawing>
        <wp:inline distT="0" distB="0" distL="0" distR="0" wp14:anchorId="74CB5630" wp14:editId="37B65CFC">
          <wp:extent cx="2400300" cy="535305"/>
          <wp:effectExtent l="0" t="0" r="0" b="0"/>
          <wp:docPr id="14737519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400300" cy="535305"/>
                  </a:xfrm>
                  <a:prstGeom prst="rect">
                    <a:avLst/>
                  </a:prstGeom>
                  <a:ln/>
                </pic:spPr>
              </pic:pic>
            </a:graphicData>
          </a:graphic>
        </wp:inline>
      </w:drawing>
    </w:r>
    <w:r w:rsidR="001C15C2">
      <w:rPr>
        <w:color w:val="000000"/>
      </w:rPr>
      <w:t xml:space="preserve">                              </w:t>
    </w:r>
    <w:r w:rsidR="001C15C2">
      <w:rPr>
        <w:noProof/>
        <w:lang w:eastAsia="sq-AL"/>
      </w:rPr>
      <w:drawing>
        <wp:inline distT="0" distB="0" distL="0" distR="0" wp14:anchorId="79491910" wp14:editId="04536DFB">
          <wp:extent cx="2170554" cy="352425"/>
          <wp:effectExtent l="0" t="0" r="1270" b="0"/>
          <wp:docPr id="14737519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2170554" cy="3524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425B"/>
    <w:multiLevelType w:val="multilevel"/>
    <w:tmpl w:val="C3960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2A6EE9"/>
    <w:multiLevelType w:val="multilevel"/>
    <w:tmpl w:val="80861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F46B02"/>
    <w:multiLevelType w:val="multilevel"/>
    <w:tmpl w:val="D03C0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8618731">
    <w:abstractNumId w:val="1"/>
  </w:num>
  <w:num w:numId="2" w16cid:durableId="832793481">
    <w:abstractNumId w:val="0"/>
  </w:num>
  <w:num w:numId="3" w16cid:durableId="1472550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C5"/>
    <w:rsid w:val="00034A07"/>
    <w:rsid w:val="00041E45"/>
    <w:rsid w:val="00043DC6"/>
    <w:rsid w:val="00072B8F"/>
    <w:rsid w:val="000B4F22"/>
    <w:rsid w:val="000D1244"/>
    <w:rsid w:val="000F0CC5"/>
    <w:rsid w:val="001428F9"/>
    <w:rsid w:val="001479E8"/>
    <w:rsid w:val="001C15C2"/>
    <w:rsid w:val="001F2246"/>
    <w:rsid w:val="001F56C2"/>
    <w:rsid w:val="00320766"/>
    <w:rsid w:val="003F6515"/>
    <w:rsid w:val="004416FA"/>
    <w:rsid w:val="004A25FE"/>
    <w:rsid w:val="004C0472"/>
    <w:rsid w:val="004F71AE"/>
    <w:rsid w:val="00515F72"/>
    <w:rsid w:val="00524812"/>
    <w:rsid w:val="00526DC8"/>
    <w:rsid w:val="00553FF3"/>
    <w:rsid w:val="00575B46"/>
    <w:rsid w:val="00607ADB"/>
    <w:rsid w:val="0063386D"/>
    <w:rsid w:val="00655162"/>
    <w:rsid w:val="0070292C"/>
    <w:rsid w:val="007451F5"/>
    <w:rsid w:val="00794884"/>
    <w:rsid w:val="007F002F"/>
    <w:rsid w:val="00866005"/>
    <w:rsid w:val="00887232"/>
    <w:rsid w:val="008B2B5C"/>
    <w:rsid w:val="00955BFC"/>
    <w:rsid w:val="00975A67"/>
    <w:rsid w:val="009764AC"/>
    <w:rsid w:val="00A150D7"/>
    <w:rsid w:val="00A30598"/>
    <w:rsid w:val="00A668F4"/>
    <w:rsid w:val="00A73D41"/>
    <w:rsid w:val="00A93FA3"/>
    <w:rsid w:val="00B147C0"/>
    <w:rsid w:val="00B60180"/>
    <w:rsid w:val="00B839A6"/>
    <w:rsid w:val="00BF386C"/>
    <w:rsid w:val="00CA2317"/>
    <w:rsid w:val="00CB2D97"/>
    <w:rsid w:val="00CF468E"/>
    <w:rsid w:val="00D35879"/>
    <w:rsid w:val="00D90739"/>
    <w:rsid w:val="00DB3883"/>
    <w:rsid w:val="00E33776"/>
    <w:rsid w:val="00E65505"/>
    <w:rsid w:val="00E73D74"/>
    <w:rsid w:val="00EC1004"/>
    <w:rsid w:val="00F006D8"/>
    <w:rsid w:val="00F2612E"/>
    <w:rsid w:val="00F3720E"/>
    <w:rsid w:val="00F670A5"/>
    <w:rsid w:val="00FB1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FB89"/>
  <w15:docId w15:val="{F618A7CB-6FF2-4A45-95DD-0DC830B1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sq-AL"/>
    </w:rPr>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basedOn w:val="Normal"/>
    <w:uiPriority w:val="34"/>
    <w:qFormat/>
    <w:rsid w:val="0065473C"/>
    <w:pPr>
      <w:ind w:left="720"/>
      <w:contextualSpacing/>
    </w:pPr>
  </w:style>
  <w:style w:type="paragraph" w:styleId="Header">
    <w:name w:val="header"/>
    <w:basedOn w:val="Normal"/>
    <w:link w:val="HeaderChar"/>
    <w:uiPriority w:val="99"/>
    <w:unhideWhenUsed/>
    <w:rsid w:val="00654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3C"/>
    <w:rPr>
      <w:kern w:val="2"/>
      <w:sz w:val="24"/>
      <w:szCs w:val="24"/>
    </w:rPr>
  </w:style>
  <w:style w:type="paragraph" w:styleId="Footer">
    <w:name w:val="footer"/>
    <w:basedOn w:val="Normal"/>
    <w:link w:val="FooterChar"/>
    <w:uiPriority w:val="99"/>
    <w:unhideWhenUsed/>
    <w:rsid w:val="00654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3C"/>
    <w:rPr>
      <w:kern w:val="2"/>
      <w:sz w:val="24"/>
      <w:szCs w:val="24"/>
    </w:rPr>
  </w:style>
  <w:style w:type="character" w:styleId="CommentReference">
    <w:name w:val="annotation reference"/>
    <w:basedOn w:val="DefaultParagraphFont"/>
    <w:uiPriority w:val="99"/>
    <w:semiHidden/>
    <w:unhideWhenUsed/>
    <w:rsid w:val="0065473C"/>
    <w:rPr>
      <w:sz w:val="16"/>
      <w:szCs w:val="16"/>
    </w:rPr>
  </w:style>
  <w:style w:type="paragraph" w:styleId="CommentText">
    <w:name w:val="annotation text"/>
    <w:basedOn w:val="Normal"/>
    <w:link w:val="CommentTextChar"/>
    <w:uiPriority w:val="99"/>
    <w:unhideWhenUsed/>
    <w:rsid w:val="0065473C"/>
    <w:pPr>
      <w:spacing w:line="240" w:lineRule="auto"/>
    </w:pPr>
    <w:rPr>
      <w:sz w:val="20"/>
      <w:szCs w:val="20"/>
    </w:rPr>
  </w:style>
  <w:style w:type="character" w:customStyle="1" w:styleId="CommentTextChar">
    <w:name w:val="Comment Text Char"/>
    <w:basedOn w:val="DefaultParagraphFont"/>
    <w:link w:val="CommentText"/>
    <w:uiPriority w:val="99"/>
    <w:rsid w:val="0065473C"/>
    <w:rPr>
      <w:kern w:val="2"/>
      <w:sz w:val="20"/>
      <w:szCs w:val="20"/>
    </w:rPr>
  </w:style>
  <w:style w:type="table" w:styleId="TableGrid">
    <w:name w:val="Table Grid"/>
    <w:basedOn w:val="TableNormal"/>
    <w:uiPriority w:val="39"/>
    <w:rsid w:val="0065473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47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73C"/>
    <w:rPr>
      <w:rFonts w:ascii="Segoe UI" w:hAnsi="Segoe UI" w:cs="Segoe UI"/>
      <w:kern w:val="2"/>
      <w:sz w:val="18"/>
      <w:szCs w:val="18"/>
    </w:rPr>
  </w:style>
  <w:style w:type="character" w:styleId="Hyperlink">
    <w:name w:val="Hyperlink"/>
    <w:basedOn w:val="DefaultParagraphFont"/>
    <w:uiPriority w:val="99"/>
    <w:unhideWhenUsed/>
    <w:rsid w:val="0032039D"/>
    <w:rPr>
      <w:color w:val="0563C1" w:themeColor="hyperlink"/>
      <w:u w:val="single"/>
    </w:rPr>
  </w:style>
  <w:style w:type="paragraph" w:styleId="NormalWeb">
    <w:name w:val="Normal (Web)"/>
    <w:basedOn w:val="Normal"/>
    <w:uiPriority w:val="99"/>
    <w:unhideWhenUsed/>
    <w:rsid w:val="00737590"/>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37590"/>
    <w:rPr>
      <w:b/>
      <w:bCs/>
    </w:rPr>
  </w:style>
  <w:style w:type="character" w:customStyle="1" w:styleId="Heading3Char">
    <w:name w:val="Heading 3 Char"/>
    <w:basedOn w:val="DefaultParagraphFont"/>
    <w:link w:val="Heading3"/>
    <w:uiPriority w:val="9"/>
    <w:rsid w:val="00EE4D8F"/>
    <w:rPr>
      <w:rFonts w:ascii="Times New Roman" w:eastAsia="Times New Roman" w:hAnsi="Times New Roman" w:cs="Times New Roman"/>
      <w:b/>
      <w:bCs/>
      <w:sz w:val="27"/>
      <w:szCs w:val="27"/>
    </w:rPr>
  </w:style>
  <w:style w:type="character" w:customStyle="1" w:styleId="whitespace-normal">
    <w:name w:val="whitespace-normal"/>
    <w:basedOn w:val="DefaultParagraphFont"/>
    <w:rsid w:val="00EE4D8F"/>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Spacing">
    <w:name w:val="No Spacing"/>
    <w:uiPriority w:val="1"/>
    <w:qFormat/>
    <w:rsid w:val="00DB3883"/>
    <w:pPr>
      <w:spacing w:after="0" w:line="240" w:lineRule="auto"/>
    </w:pPr>
    <w:rPr>
      <w:lang w:val="sq-AL"/>
    </w:rPr>
  </w:style>
  <w:style w:type="character" w:customStyle="1" w:styleId="UnresolvedMention1">
    <w:name w:val="Unresolved Mention1"/>
    <w:basedOn w:val="DefaultParagraphFont"/>
    <w:uiPriority w:val="99"/>
    <w:semiHidden/>
    <w:unhideWhenUsed/>
    <w:rsid w:val="00DB3883"/>
    <w:rPr>
      <w:color w:val="605E5C"/>
      <w:shd w:val="clear" w:color="auto" w:fill="E1DFDD"/>
    </w:rPr>
  </w:style>
  <w:style w:type="character" w:styleId="FollowedHyperlink">
    <w:name w:val="FollowedHyperlink"/>
    <w:basedOn w:val="DefaultParagraphFont"/>
    <w:uiPriority w:val="99"/>
    <w:semiHidden/>
    <w:unhideWhenUsed/>
    <w:rsid w:val="000D1244"/>
    <w:rPr>
      <w:color w:val="954F72" w:themeColor="followedHyperlink"/>
      <w:u w:val="single"/>
    </w:rPr>
  </w:style>
  <w:style w:type="character" w:styleId="UnresolvedMention">
    <w:name w:val="Unresolved Mention"/>
    <w:basedOn w:val="DefaultParagraphFont"/>
    <w:uiPriority w:val="99"/>
    <w:semiHidden/>
    <w:unhideWhenUsed/>
    <w:rsid w:val="00CB2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gbrajshori@kec-k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3B9BltuXOdGS9IEFkoYK1QWpbQ==">CgMxLjAyDmgubTY4bDI5ejJhc3luMg5oLmRzN2RjdzNuZDIzZTgAciExREFLUjBkNUZyZTQxNlA1RG0xUlN3dTFQclN5Q2pQZ2I=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806497-036D-42FA-AD93-A5132A73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Granit Brajshori</dc:creator>
  <cp:lastModifiedBy>Shpend Bajoku</cp:lastModifiedBy>
  <cp:revision>16</cp:revision>
  <dcterms:created xsi:type="dcterms:W3CDTF">2026-03-24T12:17:00Z</dcterms:created>
  <dcterms:modified xsi:type="dcterms:W3CDTF">2026-03-24T14:26:00Z</dcterms:modified>
</cp:coreProperties>
</file>