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1E18" w14:textId="77777777" w:rsidR="005207A6" w:rsidRPr="00615B74" w:rsidRDefault="005207A6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bookmarkStart w:id="0" w:name="_GoBack"/>
      <w:bookmarkEnd w:id="0"/>
    </w:p>
    <w:p w14:paraId="74566824" w14:textId="4011EB61" w:rsidR="00C10F33" w:rsidRPr="00615B74" w:rsidRDefault="00615B74" w:rsidP="005E3A3E">
      <w:pPr>
        <w:jc w:val="center"/>
        <w:rPr>
          <w:rFonts w:asciiTheme="majorHAnsi" w:hAnsiTheme="majorHAnsi" w:cstheme="majorHAnsi"/>
          <w:b/>
          <w:sz w:val="32"/>
          <w:szCs w:val="22"/>
          <w:lang w:val="sq-AL"/>
        </w:rPr>
      </w:pPr>
      <w:r w:rsidRPr="00615B74">
        <w:rPr>
          <w:rFonts w:asciiTheme="majorHAnsi" w:hAnsiTheme="majorHAnsi" w:cstheme="majorHAnsi"/>
          <w:b/>
          <w:sz w:val="32"/>
          <w:szCs w:val="22"/>
          <w:lang w:val="sq-AL"/>
        </w:rPr>
        <w:t>Përshkrimi i vendit të punës</w:t>
      </w:r>
    </w:p>
    <w:p w14:paraId="31E61CCC" w14:textId="77777777" w:rsidR="00276978" w:rsidRPr="00615B74" w:rsidRDefault="00276978" w:rsidP="005E3A3E">
      <w:pPr>
        <w:jc w:val="center"/>
        <w:rPr>
          <w:rFonts w:asciiTheme="majorHAnsi" w:hAnsiTheme="majorHAnsi" w:cstheme="majorHAnsi"/>
          <w:b/>
          <w:sz w:val="22"/>
          <w:szCs w:val="22"/>
          <w:lang w:val="sq-AL"/>
        </w:rPr>
      </w:pPr>
    </w:p>
    <w:p w14:paraId="63EB915A" w14:textId="03F9E053" w:rsidR="005207A6" w:rsidRPr="00615B74" w:rsidRDefault="00276978" w:rsidP="00276978">
      <w:pPr>
        <w:jc w:val="right"/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sz w:val="22"/>
          <w:szCs w:val="22"/>
          <w:lang w:val="sq-AL"/>
        </w:rPr>
        <w:t xml:space="preserve">Data e hyrjes në fuqi: </w:t>
      </w:r>
      <w:r w:rsidR="00D662D7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01</w:t>
      </w:r>
      <w:r w:rsidR="00273ADF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.0</w:t>
      </w:r>
      <w:r w:rsidR="00D662D7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1</w:t>
      </w:r>
      <w:r w:rsidR="00A96E03" w:rsidRPr="00615B74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.201</w:t>
      </w:r>
      <w:r w:rsidR="00D662D7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7</w:t>
      </w:r>
    </w:p>
    <w:p w14:paraId="5F342254" w14:textId="04861166" w:rsidR="005207A6" w:rsidRPr="00615B74" w:rsidRDefault="00615B74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Pozita</w:t>
      </w:r>
      <w:r w:rsidR="005207A6"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:</w:t>
      </w:r>
    </w:p>
    <w:p w14:paraId="6E15DB49" w14:textId="37F7FD1A" w:rsidR="00D25C52" w:rsidRPr="00615B74" w:rsidRDefault="00615B74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>Zyrtar i projekteve</w:t>
      </w:r>
      <w:r w:rsidR="00D662D7">
        <w:rPr>
          <w:rFonts w:asciiTheme="majorHAnsi" w:hAnsiTheme="majorHAnsi" w:cstheme="majorHAnsi"/>
          <w:sz w:val="22"/>
          <w:szCs w:val="22"/>
          <w:lang w:val="sq-AL"/>
        </w:rPr>
        <w:t xml:space="preserve"> - PRAKTIKANT</w:t>
      </w:r>
    </w:p>
    <w:p w14:paraId="46AB3258" w14:textId="77777777" w:rsidR="00B61FDE" w:rsidRPr="00615B74" w:rsidRDefault="00B61FDE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578A7980" w14:textId="77777777" w:rsidR="005207A6" w:rsidRPr="00615B74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Përmbledhje</w:t>
      </w:r>
    </w:p>
    <w:p w14:paraId="7664189C" w14:textId="415B6CAD" w:rsidR="005207A6" w:rsidRPr="00615B74" w:rsidRDefault="00E94463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Praktikanti</w:t>
      </w:r>
      <w:r w:rsidR="002F668A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5207A6" w:rsidRPr="00615B74">
        <w:rPr>
          <w:rFonts w:asciiTheme="majorHAnsi" w:hAnsiTheme="majorHAnsi" w:cstheme="majorHAnsi"/>
          <w:sz w:val="22"/>
          <w:szCs w:val="22"/>
          <w:lang w:val="sq-AL"/>
        </w:rPr>
        <w:t>ësht</w:t>
      </w:r>
      <w:r w:rsidR="00282CF3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ë përgjegjës për </w:t>
      </w:r>
      <w:r w:rsidR="00D32F00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kryer detyra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726553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në realizimin e aktiviteteve të projekteve të cilat menaxhohen nga KEC. </w:t>
      </w:r>
    </w:p>
    <w:p w14:paraId="79111533" w14:textId="1BED3A43" w:rsidR="005207A6" w:rsidRPr="00615B74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Kualifikimet</w:t>
      </w:r>
    </w:p>
    <w:p w14:paraId="63B27CDA" w14:textId="4570D0AE" w:rsidR="00851934" w:rsidRPr="00615B74" w:rsidRDefault="00851934" w:rsidP="0011732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Të jetë student i vitit të fundit në universitet ose i posa</w:t>
      </w:r>
      <w:r w:rsidR="00E94463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q-AL"/>
        </w:rPr>
        <w:t>diplomuar</w:t>
      </w:r>
      <w:r w:rsidR="00E94463">
        <w:rPr>
          <w:rFonts w:asciiTheme="majorHAnsi" w:hAnsiTheme="majorHAnsi" w:cstheme="majorHAnsi"/>
          <w:sz w:val="22"/>
          <w:szCs w:val="22"/>
          <w:lang w:val="sq-AL"/>
        </w:rPr>
        <w:t>;</w:t>
      </w:r>
      <w:r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</w:p>
    <w:p w14:paraId="30D4CE20" w14:textId="4EB37433" w:rsidR="00117325" w:rsidRPr="00615B74" w:rsidRDefault="00117325" w:rsidP="0011732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>Njohje e aspekteve administrative dhe financiare të menaxhimit të projekteve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6EF4662F" w14:textId="4A214127" w:rsidR="00117325" w:rsidRPr="00615B74" w:rsidRDefault="00117325" w:rsidP="0011732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Njohuri të </w:t>
      </w:r>
      <w:r w:rsidR="00851934">
        <w:rPr>
          <w:rFonts w:asciiTheme="majorHAnsi" w:hAnsiTheme="majorHAnsi" w:cstheme="majorHAnsi"/>
          <w:sz w:val="22"/>
          <w:szCs w:val="22"/>
          <w:lang w:val="sq-AL"/>
        </w:rPr>
        <w:t>mira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të kuptuarit dhe shkruarit të gjuhës shqipe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dhe angleze;</w:t>
      </w:r>
    </w:p>
    <w:p w14:paraId="3100FAA2" w14:textId="77777777" w:rsidR="00117325" w:rsidRPr="00615B74" w:rsidRDefault="00117325" w:rsidP="00117325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Njohuri të avancuara në përdorimin e teknologjisë së informacionit dhe pakove standarde softuerike, me qëllim të organizimit të punës. </w:t>
      </w:r>
    </w:p>
    <w:p w14:paraId="4A64DF15" w14:textId="77777777" w:rsidR="00441E8A" w:rsidRPr="00615B74" w:rsidRDefault="00441E8A" w:rsidP="00441E8A">
      <w:pPr>
        <w:pStyle w:val="ListParagraph"/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2C176714" w14:textId="77777777" w:rsidR="007F7E20" w:rsidRPr="00615B74" w:rsidRDefault="007F7E20" w:rsidP="007F7E20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Aftësitë tjera</w:t>
      </w:r>
    </w:p>
    <w:p w14:paraId="18DA392B" w14:textId="34659E7F" w:rsidR="0067172D" w:rsidRPr="00615B74" w:rsidRDefault="0067172D" w:rsidP="007F7E20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Aftësi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>për të punuar me të dhëna sasiore dhe cilësore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06CFE45E" w14:textId="3D96283E" w:rsidR="002B323C" w:rsidRPr="00615B74" w:rsidRDefault="002B323C" w:rsidP="007F7E20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Aftësi të punës me </w:t>
      </w:r>
      <w:r w:rsidR="00AB2162" w:rsidRPr="00615B74">
        <w:rPr>
          <w:rFonts w:asciiTheme="majorHAnsi" w:hAnsiTheme="majorHAnsi" w:cstheme="majorHAnsi"/>
          <w:sz w:val="22"/>
          <w:szCs w:val="22"/>
          <w:lang w:val="sq-AL"/>
        </w:rPr>
        <w:t>njerëz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43DF2BE1" w14:textId="0C4BD8E8" w:rsidR="00117325" w:rsidRPr="00615B74" w:rsidRDefault="00117325" w:rsidP="0011732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>Aftësi të mira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të komunikimit;</w:t>
      </w:r>
    </w:p>
    <w:p w14:paraId="63A33333" w14:textId="54927D19" w:rsidR="00117325" w:rsidRPr="00615B74" w:rsidRDefault="00117325" w:rsidP="0011732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>Aftësi për të punuar në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n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stres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.</w:t>
      </w:r>
    </w:p>
    <w:p w14:paraId="7ECA540F" w14:textId="77777777" w:rsidR="007B0747" w:rsidRDefault="007B0747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</w:p>
    <w:p w14:paraId="0AFC91BB" w14:textId="77777777" w:rsidR="005207A6" w:rsidRPr="00615B74" w:rsidRDefault="00D25C52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Detyrat</w:t>
      </w:r>
    </w:p>
    <w:p w14:paraId="166F648A" w14:textId="63C179BD" w:rsidR="005207A6" w:rsidRPr="00615B74" w:rsidRDefault="00615B74" w:rsidP="005E3A3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Nën drejtimin e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menaxher</w:t>
      </w:r>
      <w:r w:rsidR="00811381">
        <w:rPr>
          <w:rFonts w:asciiTheme="majorHAnsi" w:hAnsiTheme="majorHAnsi" w:cstheme="majorHAnsi"/>
          <w:sz w:val="22"/>
          <w:szCs w:val="22"/>
          <w:lang w:val="sq-AL"/>
        </w:rPr>
        <w:t>it përgjegjës</w:t>
      </w:r>
      <w:r w:rsidR="00E94463">
        <w:rPr>
          <w:rFonts w:asciiTheme="majorHAnsi" w:hAnsiTheme="majorHAnsi" w:cstheme="majorHAnsi"/>
          <w:sz w:val="22"/>
          <w:szCs w:val="22"/>
          <w:lang w:val="sq-AL"/>
        </w:rPr>
        <w:t xml:space="preserve"> ose zyrtarit të projektit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, të </w:t>
      </w:r>
      <w:r w:rsidR="00851934">
        <w:rPr>
          <w:rFonts w:asciiTheme="majorHAnsi" w:hAnsiTheme="majorHAnsi" w:cstheme="majorHAnsi"/>
          <w:sz w:val="22"/>
          <w:szCs w:val="22"/>
          <w:lang w:val="sq-AL"/>
        </w:rPr>
        <w:t>ndihmojë në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aktivitetet ditore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të projekteve;</w:t>
      </w:r>
      <w:r w:rsidR="00C14BEC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</w:p>
    <w:p w14:paraId="4A70BF0D" w14:textId="2E89E7AD" w:rsidR="00C612CE" w:rsidRPr="00615B74" w:rsidRDefault="00263B1F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ndihmojë 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>në përgatitjen e takimeve të zyrës, dërgimin e ftesave dhe mbajtjen e procesverbal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eve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të mbledhjeve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5583A1EF" w14:textId="1A88348F" w:rsidR="007560F8" w:rsidRPr="00615B74" w:rsidRDefault="00DE7AB6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851934">
        <w:rPr>
          <w:rFonts w:asciiTheme="majorHAnsi" w:hAnsiTheme="majorHAnsi" w:cstheme="majorHAnsi"/>
          <w:sz w:val="22"/>
          <w:szCs w:val="22"/>
          <w:lang w:val="sq-AL"/>
        </w:rPr>
        <w:t>mbështesë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procesin e ruajtjes së dokumenteve të jashtme dhe të brendshme brenda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zyrës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,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në veçanti 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>dokumente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ve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të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projekt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eve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për të cil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at është i angazhuar;</w:t>
      </w:r>
    </w:p>
    <w:p w14:paraId="7C784DD8" w14:textId="0B351F7D" w:rsidR="00DE7AB6" w:rsidRPr="00615B74" w:rsidRDefault="00DE7AB6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0F4636">
        <w:rPr>
          <w:rFonts w:asciiTheme="majorHAnsi" w:hAnsiTheme="majorHAnsi" w:cstheme="majorHAnsi"/>
          <w:sz w:val="22"/>
          <w:szCs w:val="22"/>
          <w:lang w:val="sq-AL"/>
        </w:rPr>
        <w:t>ndihmojë zyrtarin</w:t>
      </w:r>
      <w:r w:rsidR="00851934">
        <w:rPr>
          <w:rFonts w:asciiTheme="majorHAnsi" w:hAnsiTheme="majorHAnsi" w:cstheme="majorHAnsi"/>
          <w:sz w:val="22"/>
          <w:szCs w:val="22"/>
          <w:lang w:val="sq-AL"/>
        </w:rPr>
        <w:t xml:space="preserve"> e projekteve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>,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E94463">
        <w:rPr>
          <w:rFonts w:asciiTheme="majorHAnsi" w:hAnsiTheme="majorHAnsi" w:cstheme="majorHAnsi"/>
          <w:sz w:val="22"/>
          <w:szCs w:val="22"/>
          <w:lang w:val="sq-AL"/>
        </w:rPr>
        <w:t xml:space="preserve">ose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>menaxher</w:t>
      </w:r>
      <w:r w:rsidR="00811381">
        <w:rPr>
          <w:rFonts w:asciiTheme="majorHAnsi" w:hAnsiTheme="majorHAnsi" w:cstheme="majorHAnsi"/>
          <w:sz w:val="22"/>
          <w:szCs w:val="22"/>
          <w:lang w:val="sq-AL"/>
        </w:rPr>
        <w:t>in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811381">
        <w:rPr>
          <w:rFonts w:asciiTheme="majorHAnsi" w:hAnsiTheme="majorHAnsi" w:cstheme="majorHAnsi"/>
          <w:sz w:val="22"/>
          <w:szCs w:val="22"/>
          <w:lang w:val="sq-AL"/>
        </w:rPr>
        <w:t>përgjegjës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,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përgatitjen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e 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kontratave dhe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realizimin e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pagesave;</w:t>
      </w:r>
    </w:p>
    <w:p w14:paraId="5870ED8C" w14:textId="7D06980B" w:rsidR="00DE7AB6" w:rsidRPr="00615B74" w:rsidRDefault="00DE7AB6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ndihmoj procesin e komunikimit </w:t>
      </w:r>
      <w:r w:rsidR="003742DC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në mes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>p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rojektit dhe partnerëve;</w:t>
      </w:r>
    </w:p>
    <w:p w14:paraId="58FDE214" w14:textId="18102930" w:rsidR="003742DC" w:rsidRPr="00615B74" w:rsidRDefault="006C3DA7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117325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ndihmojë 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>në përgatitjen dhe menaxhimin e o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rganizmit të </w:t>
      </w:r>
      <w:proofErr w:type="spellStart"/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eventeve</w:t>
      </w:r>
      <w:proofErr w:type="spellEnd"/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në kuadër të projekteve;</w:t>
      </w:r>
    </w:p>
    <w:p w14:paraId="19BE0B1E" w14:textId="40EA2C99" w:rsidR="006C3DA7" w:rsidRPr="00615B74" w:rsidRDefault="00117325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lastRenderedPageBreak/>
        <w:t>Të ndihmojë</w:t>
      </w:r>
      <w:r w:rsidR="00851934">
        <w:rPr>
          <w:rFonts w:asciiTheme="majorHAnsi" w:hAnsiTheme="majorHAnsi" w:cstheme="majorHAnsi"/>
          <w:sz w:val="22"/>
          <w:szCs w:val="22"/>
          <w:lang w:val="sq-AL"/>
        </w:rPr>
        <w:t xml:space="preserve"> Zyrtarin e Projekti/Menaxherin e Projektit</w:t>
      </w: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6C3DA7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në aktivitetet e prokurimit për procedurën e blerjes në 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p</w:t>
      </w:r>
      <w:r w:rsidR="006C3DA7" w:rsidRPr="00615B74">
        <w:rPr>
          <w:rFonts w:asciiTheme="majorHAnsi" w:hAnsiTheme="majorHAnsi" w:cstheme="majorHAnsi"/>
          <w:sz w:val="22"/>
          <w:szCs w:val="22"/>
          <w:lang w:val="sq-AL"/>
        </w:rPr>
        <w:t>rojekt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e;</w:t>
      </w:r>
    </w:p>
    <w:p w14:paraId="19A4CA35" w14:textId="3E5494AB" w:rsidR="006C3DA7" w:rsidRPr="00615B74" w:rsidRDefault="00117325" w:rsidP="00BB2C23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Të zhvillojë </w:t>
      </w:r>
      <w:r w:rsidR="006C3DA7" w:rsidRPr="00615B74">
        <w:rPr>
          <w:rFonts w:asciiTheme="majorHAnsi" w:hAnsiTheme="majorHAnsi" w:cstheme="majorHAnsi"/>
          <w:sz w:val="22"/>
          <w:szCs w:val="22"/>
          <w:lang w:val="sq-AL"/>
        </w:rPr>
        <w:t>marrëdhënie të mira me të gjithë punëtorët e angazhuar në projekt dhe palë</w:t>
      </w:r>
      <w:r w:rsidR="00615B74" w:rsidRPr="00615B74">
        <w:rPr>
          <w:rFonts w:asciiTheme="majorHAnsi" w:hAnsiTheme="majorHAnsi" w:cstheme="majorHAnsi"/>
          <w:sz w:val="22"/>
          <w:szCs w:val="22"/>
          <w:lang w:val="sq-AL"/>
        </w:rPr>
        <w:t>t tjera të lidhura me projektin.</w:t>
      </w:r>
    </w:p>
    <w:p w14:paraId="5CC089E3" w14:textId="77777777" w:rsidR="006C3DA7" w:rsidRPr="00615B74" w:rsidRDefault="006C3DA7" w:rsidP="00785A04">
      <w:pPr>
        <w:pStyle w:val="ListParagraph"/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77662131" w14:textId="77777777" w:rsidR="005207A6" w:rsidRPr="00615B74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Lidhjet</w:t>
      </w:r>
      <w:r w:rsidR="00DD4E3D"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 xml:space="preserve"> dhe raportimet</w:t>
      </w:r>
    </w:p>
    <w:p w14:paraId="2414578D" w14:textId="7280B49D" w:rsidR="00CD154B" w:rsidRPr="00615B74" w:rsidRDefault="00851934" w:rsidP="00716BF9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Praktikanti</w:t>
      </w:r>
      <w:r w:rsidR="002B323C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>raporton tek</w:t>
      </w:r>
      <w:r w:rsidR="00EC16C1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menaxheri përgjegjës </w:t>
      </w:r>
      <w:r w:rsidR="00EC16C1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i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projektit </w:t>
      </w:r>
      <w:r w:rsidR="00EC16C1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dhe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>drejtori ekzekutiv</w:t>
      </w:r>
    </w:p>
    <w:p w14:paraId="3B6F94B7" w14:textId="77777777" w:rsidR="005207A6" w:rsidRPr="00615B74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Orët e punës</w:t>
      </w:r>
    </w:p>
    <w:p w14:paraId="42A8F7D0" w14:textId="38F9BBAE" w:rsidR="00DD4E3D" w:rsidRPr="00615B74" w:rsidRDefault="00851934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Praktikanti</w:t>
      </w:r>
      <w:r w:rsidR="00C80098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D94A08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ka orar të plot të punës prej 8 orëve në </w:t>
      </w:r>
      <w:r w:rsidR="00352893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organizatë </w:t>
      </w:r>
      <w:r w:rsidR="00D94A08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duke u nënshtruar edhe orëve shtesë varësisht prej nevojës dhe kërkesave specifike nga </w:t>
      </w:r>
      <w:proofErr w:type="spellStart"/>
      <w:r w:rsidR="00D94A08" w:rsidRPr="00615B74">
        <w:rPr>
          <w:rFonts w:asciiTheme="majorHAnsi" w:hAnsiTheme="majorHAnsi" w:cstheme="majorHAnsi"/>
          <w:sz w:val="22"/>
          <w:szCs w:val="22"/>
          <w:lang w:val="sq-AL"/>
        </w:rPr>
        <w:t>menaxhmenti</w:t>
      </w:r>
      <w:proofErr w:type="spellEnd"/>
      <w:r w:rsidR="00D94A08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superior.</w:t>
      </w:r>
      <w:r>
        <w:rPr>
          <w:rFonts w:asciiTheme="majorHAnsi" w:hAnsiTheme="majorHAnsi" w:cstheme="majorHAnsi"/>
          <w:sz w:val="22"/>
          <w:szCs w:val="22"/>
          <w:lang w:val="sq-AL"/>
        </w:rPr>
        <w:t xml:space="preserve"> Ndërsa ofrohen lehtësime për ndjekjen e ligjëratave, provimeve, ndjekjen e trajnimeve dhe </w:t>
      </w:r>
      <w:r w:rsidR="007B0747">
        <w:rPr>
          <w:rFonts w:asciiTheme="majorHAnsi" w:hAnsiTheme="majorHAnsi" w:cstheme="majorHAnsi"/>
          <w:sz w:val="22"/>
          <w:szCs w:val="22"/>
          <w:lang w:val="sq-AL"/>
        </w:rPr>
        <w:t>çështje</w:t>
      </w:r>
      <w:r>
        <w:rPr>
          <w:rFonts w:asciiTheme="majorHAnsi" w:hAnsiTheme="majorHAnsi" w:cstheme="majorHAnsi"/>
          <w:sz w:val="22"/>
          <w:szCs w:val="22"/>
          <w:lang w:val="sq-AL"/>
        </w:rPr>
        <w:t xml:space="preserve"> që kanë të bëjnë me ngritjen profesionale të tij/saj.  </w:t>
      </w:r>
    </w:p>
    <w:p w14:paraId="7F0B307C" w14:textId="77777777" w:rsidR="00B70A27" w:rsidRDefault="00B70A27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</w:p>
    <w:p w14:paraId="6737BD67" w14:textId="39F1FF69" w:rsidR="005207A6" w:rsidRPr="00615B74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Kompen</w:t>
      </w:r>
      <w:r w:rsidR="00DA661B"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s</w:t>
      </w:r>
      <w:r w:rsidRPr="00615B74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imi</w:t>
      </w:r>
    </w:p>
    <w:p w14:paraId="606A0643" w14:textId="362969DE" w:rsidR="00CD154B" w:rsidRPr="00615B74" w:rsidRDefault="00615B74" w:rsidP="0055243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615B74">
        <w:rPr>
          <w:rFonts w:asciiTheme="majorHAnsi" w:hAnsiTheme="majorHAnsi" w:cstheme="majorHAnsi"/>
          <w:sz w:val="22"/>
          <w:szCs w:val="22"/>
          <w:lang w:val="sq-AL"/>
        </w:rPr>
        <w:t>Kompens</w:t>
      </w:r>
      <w:r w:rsidR="00C93349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imi </w:t>
      </w:r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i </w:t>
      </w:r>
      <w:r w:rsidR="004C2AA5">
        <w:rPr>
          <w:rFonts w:asciiTheme="majorHAnsi" w:hAnsiTheme="majorHAnsi" w:cstheme="majorHAnsi"/>
          <w:sz w:val="22"/>
          <w:szCs w:val="22"/>
          <w:lang w:val="sq-AL"/>
        </w:rPr>
        <w:t>praktikantit</w:t>
      </w:r>
      <w:r w:rsidR="00C80098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C93349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bëhet </w:t>
      </w:r>
      <w:proofErr w:type="spellStart"/>
      <w:r w:rsidR="00F64784">
        <w:rPr>
          <w:rFonts w:asciiTheme="majorHAnsi" w:hAnsiTheme="majorHAnsi" w:cstheme="majorHAnsi"/>
          <w:sz w:val="22"/>
          <w:szCs w:val="22"/>
          <w:lang w:val="sq-AL"/>
        </w:rPr>
        <w:t>konform</w:t>
      </w:r>
      <w:proofErr w:type="spellEnd"/>
      <w:r w:rsidR="00F64784">
        <w:rPr>
          <w:rFonts w:asciiTheme="majorHAnsi" w:hAnsiTheme="majorHAnsi" w:cstheme="majorHAnsi"/>
          <w:sz w:val="22"/>
          <w:szCs w:val="22"/>
          <w:lang w:val="sq-AL"/>
        </w:rPr>
        <w:t xml:space="preserve"> kontratës së punës</w:t>
      </w:r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dhe mund të ndryshohet apo të modifikohet varësisht prej rezultateve të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>vlerësimit të</w:t>
      </w:r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proofErr w:type="spellStart"/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>performancës</w:t>
      </w:r>
      <w:proofErr w:type="spellEnd"/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dhe </w:t>
      </w:r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vendimeve nga </w:t>
      </w:r>
      <w:proofErr w:type="spellStart"/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>menaxhmenti</w:t>
      </w:r>
      <w:proofErr w:type="spellEnd"/>
      <w:r w:rsidR="00DA661B" w:rsidRPr="00615B74">
        <w:rPr>
          <w:rFonts w:asciiTheme="majorHAnsi" w:hAnsiTheme="majorHAnsi" w:cstheme="majorHAnsi"/>
          <w:sz w:val="22"/>
          <w:szCs w:val="22"/>
          <w:lang w:val="sq-AL"/>
        </w:rPr>
        <w:t xml:space="preserve"> i organizatës</w:t>
      </w:r>
      <w:r w:rsidR="0055243F" w:rsidRPr="00615B74">
        <w:rPr>
          <w:rFonts w:asciiTheme="majorHAnsi" w:hAnsiTheme="majorHAnsi" w:cstheme="majorHAnsi"/>
          <w:sz w:val="22"/>
          <w:szCs w:val="22"/>
          <w:lang w:val="sq-AL"/>
        </w:rPr>
        <w:t>.</w:t>
      </w:r>
    </w:p>
    <w:p w14:paraId="4D8CED80" w14:textId="77777777" w:rsidR="00CD154B" w:rsidRPr="00615B74" w:rsidRDefault="00CD154B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947"/>
        <w:gridCol w:w="1360"/>
      </w:tblGrid>
      <w:tr w:rsidR="00CD154B" w:rsidRPr="00615B74" w14:paraId="7DEFBA01" w14:textId="77777777" w:rsidTr="002B323C">
        <w:tc>
          <w:tcPr>
            <w:tcW w:w="2538" w:type="dxa"/>
            <w:shd w:val="clear" w:color="auto" w:fill="D9D9D9"/>
          </w:tcPr>
          <w:p w14:paraId="32802D07" w14:textId="6DF57670" w:rsidR="00CD154B" w:rsidRPr="00615B74" w:rsidRDefault="00615B74" w:rsidP="002B323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Versioni</w:t>
            </w:r>
          </w:p>
        </w:tc>
        <w:tc>
          <w:tcPr>
            <w:tcW w:w="5940" w:type="dxa"/>
            <w:shd w:val="clear" w:color="auto" w:fill="D9D9D9"/>
          </w:tcPr>
          <w:p w14:paraId="7A4C4419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Përshkrim i ndryshimit</w:t>
            </w:r>
          </w:p>
        </w:tc>
        <w:tc>
          <w:tcPr>
            <w:tcW w:w="1397" w:type="dxa"/>
            <w:shd w:val="clear" w:color="auto" w:fill="D9D9D9"/>
          </w:tcPr>
          <w:p w14:paraId="5ADD7C20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Data</w:t>
            </w:r>
          </w:p>
        </w:tc>
      </w:tr>
      <w:tr w:rsidR="00CD154B" w:rsidRPr="00615B74" w14:paraId="676DD9C9" w14:textId="77777777" w:rsidTr="002B323C">
        <w:tc>
          <w:tcPr>
            <w:tcW w:w="2538" w:type="dxa"/>
            <w:shd w:val="clear" w:color="auto" w:fill="auto"/>
          </w:tcPr>
          <w:p w14:paraId="70BFA528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1.0</w:t>
            </w:r>
          </w:p>
        </w:tc>
        <w:tc>
          <w:tcPr>
            <w:tcW w:w="5940" w:type="dxa"/>
            <w:shd w:val="clear" w:color="auto" w:fill="auto"/>
          </w:tcPr>
          <w:p w14:paraId="032FE5D9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Publikimi fillestar</w:t>
            </w:r>
          </w:p>
        </w:tc>
        <w:tc>
          <w:tcPr>
            <w:tcW w:w="1397" w:type="dxa"/>
            <w:shd w:val="clear" w:color="auto" w:fill="auto"/>
          </w:tcPr>
          <w:p w14:paraId="5F91621D" w14:textId="14A45DEA" w:rsidR="00CD154B" w:rsidRPr="00615B74" w:rsidRDefault="00615B74" w:rsidP="00615B7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27.</w:t>
            </w:r>
            <w:r w:rsidR="00A12D37"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1</w:t>
            </w:r>
            <w:r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2.</w:t>
            </w:r>
            <w:r w:rsidR="00CD154B"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201</w:t>
            </w:r>
            <w:r w:rsidR="00A12D37" w:rsidRPr="00615B74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6</w:t>
            </w:r>
          </w:p>
        </w:tc>
      </w:tr>
      <w:tr w:rsidR="00CD154B" w:rsidRPr="00615B74" w14:paraId="11306E3F" w14:textId="77777777" w:rsidTr="002B323C">
        <w:tc>
          <w:tcPr>
            <w:tcW w:w="2538" w:type="dxa"/>
            <w:shd w:val="clear" w:color="auto" w:fill="auto"/>
          </w:tcPr>
          <w:p w14:paraId="7C48F066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5940" w:type="dxa"/>
            <w:shd w:val="clear" w:color="auto" w:fill="auto"/>
          </w:tcPr>
          <w:p w14:paraId="153B66FA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1397" w:type="dxa"/>
            <w:shd w:val="clear" w:color="auto" w:fill="auto"/>
          </w:tcPr>
          <w:p w14:paraId="22EA4A48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</w:tr>
      <w:tr w:rsidR="00CD154B" w:rsidRPr="00615B74" w14:paraId="21109CE9" w14:textId="77777777" w:rsidTr="002B323C">
        <w:tc>
          <w:tcPr>
            <w:tcW w:w="2538" w:type="dxa"/>
            <w:shd w:val="clear" w:color="auto" w:fill="auto"/>
          </w:tcPr>
          <w:p w14:paraId="0A02224F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5940" w:type="dxa"/>
            <w:shd w:val="clear" w:color="auto" w:fill="auto"/>
          </w:tcPr>
          <w:p w14:paraId="0EEAE5C0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1397" w:type="dxa"/>
            <w:shd w:val="clear" w:color="auto" w:fill="auto"/>
          </w:tcPr>
          <w:p w14:paraId="647CC14D" w14:textId="77777777" w:rsidR="00CD154B" w:rsidRPr="00615B74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</w:tr>
    </w:tbl>
    <w:p w14:paraId="15606CBD" w14:textId="77777777" w:rsidR="00CD154B" w:rsidRPr="00615B74" w:rsidRDefault="00CD154B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sectPr w:rsidR="00CD154B" w:rsidRPr="00615B74" w:rsidSect="00A3083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A9DB" w14:textId="77777777" w:rsidR="00CC674D" w:rsidRDefault="00CC674D" w:rsidP="005207A6">
      <w:pPr>
        <w:spacing w:after="0"/>
      </w:pPr>
      <w:r>
        <w:separator/>
      </w:r>
    </w:p>
  </w:endnote>
  <w:endnote w:type="continuationSeparator" w:id="0">
    <w:p w14:paraId="7A9ACAA7" w14:textId="77777777" w:rsidR="00CC674D" w:rsidRDefault="00CC674D" w:rsidP="00520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7613" w14:textId="77777777" w:rsidR="003742DC" w:rsidRDefault="003742DC" w:rsidP="00C93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3916A" w14:textId="77777777" w:rsidR="003742DC" w:rsidRDefault="003742DC" w:rsidP="00276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3111" w14:textId="77777777" w:rsidR="003742DC" w:rsidRPr="00276978" w:rsidRDefault="003742DC" w:rsidP="00C933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76978">
      <w:rPr>
        <w:rStyle w:val="PageNumber"/>
        <w:sz w:val="20"/>
        <w:szCs w:val="20"/>
      </w:rPr>
      <w:fldChar w:fldCharType="begin"/>
    </w:r>
    <w:r w:rsidRPr="00276978">
      <w:rPr>
        <w:rStyle w:val="PageNumber"/>
        <w:sz w:val="20"/>
        <w:szCs w:val="20"/>
      </w:rPr>
      <w:instrText xml:space="preserve">PAGE  </w:instrText>
    </w:r>
    <w:r w:rsidRPr="00276978">
      <w:rPr>
        <w:rStyle w:val="PageNumber"/>
        <w:sz w:val="20"/>
        <w:szCs w:val="20"/>
      </w:rPr>
      <w:fldChar w:fldCharType="separate"/>
    </w:r>
    <w:r w:rsidR="0032287F">
      <w:rPr>
        <w:rStyle w:val="PageNumber"/>
        <w:noProof/>
        <w:sz w:val="20"/>
        <w:szCs w:val="20"/>
      </w:rPr>
      <w:t>1</w:t>
    </w:r>
    <w:r w:rsidRPr="00276978">
      <w:rPr>
        <w:rStyle w:val="PageNumber"/>
        <w:sz w:val="20"/>
        <w:szCs w:val="20"/>
      </w:rPr>
      <w:fldChar w:fldCharType="end"/>
    </w:r>
  </w:p>
  <w:p w14:paraId="3C5C5149" w14:textId="77777777" w:rsidR="003742DC" w:rsidRPr="00276978" w:rsidRDefault="003742DC" w:rsidP="0027697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DB5C" w14:textId="77777777" w:rsidR="00CC674D" w:rsidRDefault="00CC674D" w:rsidP="005207A6">
      <w:pPr>
        <w:spacing w:after="0"/>
      </w:pPr>
      <w:r>
        <w:separator/>
      </w:r>
    </w:p>
  </w:footnote>
  <w:footnote w:type="continuationSeparator" w:id="0">
    <w:p w14:paraId="56C9C7C4" w14:textId="77777777" w:rsidR="00CC674D" w:rsidRDefault="00CC674D" w:rsidP="00520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300"/>
      <w:gridCol w:w="1910"/>
      <w:gridCol w:w="1852"/>
      <w:gridCol w:w="1454"/>
    </w:tblGrid>
    <w:tr w:rsidR="00E64D7E" w:rsidRPr="001558D6" w14:paraId="161729A1" w14:textId="77777777" w:rsidTr="00640FFE">
      <w:trPr>
        <w:jc w:val="center"/>
      </w:trPr>
      <w:tc>
        <w:tcPr>
          <w:tcW w:w="3300" w:type="dxa"/>
          <w:vMerge w:val="restart"/>
          <w:shd w:val="clear" w:color="auto" w:fill="auto"/>
        </w:tcPr>
        <w:p w14:paraId="16548D16" w14:textId="77777777" w:rsidR="00E64D7E" w:rsidRPr="0082145F" w:rsidRDefault="00E64D7E" w:rsidP="00640FFE">
          <w:pPr>
            <w:pStyle w:val="Header"/>
            <w:jc w:val="center"/>
            <w:rPr>
              <w:color w:val="7F7F7F"/>
            </w:rPr>
          </w:pPr>
          <w:r>
            <w:rPr>
              <w:noProof/>
              <w:color w:val="7F7F7F"/>
              <w:lang w:eastAsia="en-US"/>
            </w:rPr>
            <w:drawing>
              <wp:inline distT="0" distB="0" distL="0" distR="0" wp14:anchorId="2B6FC6A2" wp14:editId="7A23FDFA">
                <wp:extent cx="1950720" cy="965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  <w:gridSpan w:val="2"/>
          <w:shd w:val="clear" w:color="auto" w:fill="auto"/>
        </w:tcPr>
        <w:p w14:paraId="44B53C37" w14:textId="77777777" w:rsidR="00E64D7E" w:rsidRPr="00BF324D" w:rsidRDefault="00E64D7E" w:rsidP="00640FFE">
          <w:pPr>
            <w:pStyle w:val="Header"/>
            <w:jc w:val="center"/>
            <w:rPr>
              <w:rFonts w:ascii="Calibri" w:hAnsi="Calibri"/>
              <w:b/>
              <w:color w:val="7F7F7F"/>
              <w:szCs w:val="22"/>
            </w:rPr>
          </w:pPr>
          <w:r>
            <w:rPr>
              <w:rFonts w:ascii="Calibri" w:hAnsi="Calibri"/>
              <w:b/>
              <w:color w:val="7F7F7F"/>
              <w:szCs w:val="22"/>
            </w:rPr>
            <w:t>PËRSHKRIMI I VENDIT TË PUNËS</w:t>
          </w:r>
        </w:p>
      </w:tc>
      <w:tc>
        <w:tcPr>
          <w:tcW w:w="1454" w:type="dxa"/>
          <w:shd w:val="clear" w:color="auto" w:fill="auto"/>
        </w:tcPr>
        <w:p w14:paraId="77D3DECC" w14:textId="73D32E4A" w:rsidR="00E64D7E" w:rsidRPr="00BF324D" w:rsidRDefault="00E64D7E" w:rsidP="00640FFE">
          <w:pPr>
            <w:pStyle w:val="Header"/>
            <w:jc w:val="center"/>
            <w:rPr>
              <w:rFonts w:ascii="Calibri" w:hAnsi="Calibri"/>
              <w:b/>
              <w:color w:val="7F7F7F"/>
              <w:szCs w:val="22"/>
            </w:rPr>
          </w:pPr>
          <w:r>
            <w:rPr>
              <w:rFonts w:ascii="Calibri" w:hAnsi="Calibri"/>
              <w:b/>
              <w:color w:val="7F7F7F"/>
              <w:szCs w:val="22"/>
            </w:rPr>
            <w:t>F-009</w:t>
          </w:r>
          <w:r w:rsidR="003C0512">
            <w:rPr>
              <w:rFonts w:ascii="Calibri" w:hAnsi="Calibri"/>
              <w:b/>
              <w:color w:val="7F7F7F"/>
              <w:szCs w:val="22"/>
            </w:rPr>
            <w:t>-5.1</w:t>
          </w:r>
        </w:p>
      </w:tc>
    </w:tr>
    <w:tr w:rsidR="00E64D7E" w:rsidRPr="001558D6" w14:paraId="5BD592DB" w14:textId="77777777" w:rsidTr="00640FFE">
      <w:trPr>
        <w:jc w:val="center"/>
      </w:trPr>
      <w:tc>
        <w:tcPr>
          <w:tcW w:w="3300" w:type="dxa"/>
          <w:vMerge/>
          <w:shd w:val="clear" w:color="auto" w:fill="auto"/>
        </w:tcPr>
        <w:p w14:paraId="11A4C029" w14:textId="77777777" w:rsidR="00E64D7E" w:rsidRPr="0082145F" w:rsidRDefault="00E64D7E" w:rsidP="00640FFE">
          <w:pPr>
            <w:pStyle w:val="Header"/>
            <w:rPr>
              <w:color w:val="7F7F7F"/>
            </w:rPr>
          </w:pPr>
        </w:p>
      </w:tc>
      <w:tc>
        <w:tcPr>
          <w:tcW w:w="1910" w:type="dxa"/>
          <w:tcBorders>
            <w:right w:val="single" w:sz="6" w:space="0" w:color="BFBFBF"/>
          </w:tcBorders>
          <w:shd w:val="clear" w:color="auto" w:fill="auto"/>
        </w:tcPr>
        <w:p w14:paraId="786CA0FC" w14:textId="77777777" w:rsidR="00E64D7E" w:rsidRPr="00BF324D" w:rsidRDefault="00E64D7E" w:rsidP="00640FFE">
          <w:pPr>
            <w:pStyle w:val="Header"/>
            <w:jc w:val="center"/>
            <w:rPr>
              <w:rFonts w:ascii="Calibri" w:hAnsi="Calibri"/>
              <w:color w:val="7F7F7F"/>
              <w:szCs w:val="22"/>
            </w:rPr>
          </w:pPr>
        </w:p>
        <w:p w14:paraId="7A68D74F" w14:textId="77777777" w:rsidR="00E64D7E" w:rsidRPr="00BF324D" w:rsidRDefault="00E64D7E" w:rsidP="00640FFE">
          <w:pPr>
            <w:pStyle w:val="Header"/>
            <w:jc w:val="center"/>
            <w:rPr>
              <w:rFonts w:ascii="Calibri" w:hAnsi="Calibri"/>
              <w:color w:val="7F7F7F"/>
              <w:szCs w:val="22"/>
            </w:rPr>
          </w:pPr>
          <w:proofErr w:type="spellStart"/>
          <w:r w:rsidRPr="00BF324D">
            <w:rPr>
              <w:rFonts w:ascii="Calibri" w:hAnsi="Calibri"/>
              <w:color w:val="7F7F7F"/>
              <w:szCs w:val="22"/>
            </w:rPr>
            <w:t>Prishtinë</w:t>
          </w:r>
          <w:proofErr w:type="spellEnd"/>
        </w:p>
      </w:tc>
      <w:tc>
        <w:tcPr>
          <w:tcW w:w="1852" w:type="dxa"/>
          <w:tcBorders>
            <w:left w:val="single" w:sz="6" w:space="0" w:color="BFBFBF"/>
          </w:tcBorders>
          <w:shd w:val="clear" w:color="auto" w:fill="auto"/>
        </w:tcPr>
        <w:p w14:paraId="2318E3F8" w14:textId="77777777" w:rsidR="00E64D7E" w:rsidRPr="00BF324D" w:rsidRDefault="00E64D7E" w:rsidP="00640FFE">
          <w:pPr>
            <w:pStyle w:val="Header"/>
            <w:jc w:val="center"/>
            <w:rPr>
              <w:rFonts w:ascii="Calibri" w:hAnsi="Calibri"/>
              <w:color w:val="7F7F7F"/>
              <w:szCs w:val="22"/>
            </w:rPr>
          </w:pPr>
        </w:p>
        <w:p w14:paraId="0CEE54B9" w14:textId="77777777" w:rsidR="00E64D7E" w:rsidRPr="00BF324D" w:rsidRDefault="00E64D7E" w:rsidP="00640FFE">
          <w:pPr>
            <w:pStyle w:val="Header"/>
            <w:jc w:val="center"/>
            <w:rPr>
              <w:rFonts w:ascii="Calibri" w:hAnsi="Calibri"/>
              <w:color w:val="7F7F7F"/>
              <w:szCs w:val="22"/>
            </w:rPr>
          </w:pPr>
          <w:r w:rsidRPr="00BF324D">
            <w:rPr>
              <w:rFonts w:ascii="Calibri" w:hAnsi="Calibri"/>
              <w:color w:val="7F7F7F"/>
              <w:szCs w:val="22"/>
            </w:rPr>
            <w:t>v. 1.0</w:t>
          </w:r>
        </w:p>
      </w:tc>
      <w:tc>
        <w:tcPr>
          <w:tcW w:w="1454" w:type="dxa"/>
          <w:shd w:val="clear" w:color="auto" w:fill="auto"/>
        </w:tcPr>
        <w:p w14:paraId="2E34F674" w14:textId="77777777" w:rsidR="00E64D7E" w:rsidRPr="00BF324D" w:rsidRDefault="00E64D7E" w:rsidP="00640FFE">
          <w:pPr>
            <w:jc w:val="center"/>
            <w:rPr>
              <w:rFonts w:ascii="Calibri" w:hAnsi="Calibri"/>
              <w:szCs w:val="22"/>
            </w:rPr>
          </w:pPr>
        </w:p>
        <w:p w14:paraId="40DF914A" w14:textId="77777777" w:rsidR="00E64D7E" w:rsidRPr="00BF324D" w:rsidRDefault="00E64D7E" w:rsidP="00640FFE">
          <w:pPr>
            <w:jc w:val="center"/>
            <w:rPr>
              <w:rFonts w:ascii="Calibri" w:hAnsi="Calibri"/>
              <w:szCs w:val="22"/>
            </w:rPr>
          </w:pPr>
          <w:proofErr w:type="spellStart"/>
          <w:r w:rsidRPr="00BF324D">
            <w:rPr>
              <w:rFonts w:ascii="Calibri" w:hAnsi="Calibri"/>
              <w:color w:val="7F7F7F"/>
              <w:szCs w:val="22"/>
            </w:rPr>
            <w:t>Faqe</w:t>
          </w:r>
          <w:proofErr w:type="spellEnd"/>
          <w:r w:rsidRPr="00BF324D">
            <w:rPr>
              <w:rFonts w:ascii="Calibri" w:hAnsi="Calibri"/>
              <w:color w:val="7F7F7F"/>
              <w:szCs w:val="22"/>
            </w:rPr>
            <w:t xml:space="preserve"> </w:t>
          </w:r>
          <w:r w:rsidRPr="00BF324D">
            <w:rPr>
              <w:rFonts w:ascii="Calibri" w:hAnsi="Calibri"/>
              <w:color w:val="7F7F7F"/>
              <w:szCs w:val="22"/>
            </w:rPr>
            <w:fldChar w:fldCharType="begin"/>
          </w:r>
          <w:r w:rsidRPr="00BF324D">
            <w:rPr>
              <w:rFonts w:ascii="Calibri" w:hAnsi="Calibri"/>
              <w:color w:val="7F7F7F"/>
              <w:szCs w:val="22"/>
            </w:rPr>
            <w:instrText xml:space="preserve"> PAGE </w:instrText>
          </w:r>
          <w:r w:rsidRPr="00BF324D">
            <w:rPr>
              <w:rFonts w:ascii="Calibri" w:hAnsi="Calibri"/>
              <w:color w:val="7F7F7F"/>
              <w:szCs w:val="22"/>
            </w:rPr>
            <w:fldChar w:fldCharType="separate"/>
          </w:r>
          <w:r w:rsidR="0032287F">
            <w:rPr>
              <w:rFonts w:ascii="Calibri" w:hAnsi="Calibri"/>
              <w:noProof/>
              <w:color w:val="7F7F7F"/>
              <w:szCs w:val="22"/>
            </w:rPr>
            <w:t>1</w:t>
          </w:r>
          <w:r w:rsidRPr="00BF324D">
            <w:rPr>
              <w:rFonts w:ascii="Calibri" w:hAnsi="Calibri"/>
              <w:color w:val="7F7F7F"/>
              <w:szCs w:val="22"/>
            </w:rPr>
            <w:fldChar w:fldCharType="end"/>
          </w:r>
          <w:r w:rsidRPr="00BF324D">
            <w:rPr>
              <w:rFonts w:ascii="Calibri" w:hAnsi="Calibri"/>
              <w:color w:val="7F7F7F"/>
              <w:szCs w:val="22"/>
            </w:rPr>
            <w:t xml:space="preserve"> </w:t>
          </w:r>
          <w:proofErr w:type="spellStart"/>
          <w:r w:rsidRPr="00BF324D">
            <w:rPr>
              <w:rFonts w:ascii="Calibri" w:hAnsi="Calibri"/>
              <w:color w:val="7F7F7F"/>
              <w:szCs w:val="22"/>
            </w:rPr>
            <w:t>nga</w:t>
          </w:r>
          <w:proofErr w:type="spellEnd"/>
          <w:r w:rsidRPr="00BF324D">
            <w:rPr>
              <w:rFonts w:ascii="Calibri" w:hAnsi="Calibri"/>
              <w:color w:val="7F7F7F"/>
              <w:szCs w:val="22"/>
            </w:rPr>
            <w:t xml:space="preserve"> </w:t>
          </w:r>
          <w:r w:rsidRPr="00BF324D">
            <w:rPr>
              <w:rFonts w:ascii="Calibri" w:hAnsi="Calibri"/>
              <w:color w:val="7F7F7F"/>
              <w:szCs w:val="22"/>
            </w:rPr>
            <w:fldChar w:fldCharType="begin"/>
          </w:r>
          <w:r w:rsidRPr="00BF324D">
            <w:rPr>
              <w:rFonts w:ascii="Calibri" w:hAnsi="Calibri"/>
              <w:color w:val="7F7F7F"/>
              <w:szCs w:val="22"/>
            </w:rPr>
            <w:instrText xml:space="preserve"> NUMPAGES  </w:instrText>
          </w:r>
          <w:r w:rsidRPr="00BF324D">
            <w:rPr>
              <w:rFonts w:ascii="Calibri" w:hAnsi="Calibri"/>
              <w:color w:val="7F7F7F"/>
              <w:szCs w:val="22"/>
            </w:rPr>
            <w:fldChar w:fldCharType="separate"/>
          </w:r>
          <w:r w:rsidR="0032287F">
            <w:rPr>
              <w:rFonts w:ascii="Calibri" w:hAnsi="Calibri"/>
              <w:noProof/>
              <w:color w:val="7F7F7F"/>
              <w:szCs w:val="22"/>
            </w:rPr>
            <w:t>2</w:t>
          </w:r>
          <w:r w:rsidRPr="00BF324D">
            <w:rPr>
              <w:rFonts w:ascii="Calibri" w:hAnsi="Calibri"/>
              <w:color w:val="7F7F7F"/>
              <w:szCs w:val="22"/>
            </w:rPr>
            <w:fldChar w:fldCharType="end"/>
          </w:r>
        </w:p>
      </w:tc>
    </w:tr>
  </w:tbl>
  <w:p w14:paraId="58B1DCD9" w14:textId="77777777" w:rsidR="003742DC" w:rsidRDefault="003742DC" w:rsidP="005207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BC"/>
    <w:multiLevelType w:val="hybridMultilevel"/>
    <w:tmpl w:val="6D9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4258"/>
    <w:multiLevelType w:val="hybridMultilevel"/>
    <w:tmpl w:val="C7CE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026F7"/>
    <w:multiLevelType w:val="hybridMultilevel"/>
    <w:tmpl w:val="24F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3EB7"/>
    <w:multiLevelType w:val="hybridMultilevel"/>
    <w:tmpl w:val="40E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A6"/>
    <w:rsid w:val="00017EAD"/>
    <w:rsid w:val="0002785D"/>
    <w:rsid w:val="000F4636"/>
    <w:rsid w:val="00117325"/>
    <w:rsid w:val="0015386C"/>
    <w:rsid w:val="00186EAE"/>
    <w:rsid w:val="001B697B"/>
    <w:rsid w:val="00263B1F"/>
    <w:rsid w:val="00273ADF"/>
    <w:rsid w:val="00276978"/>
    <w:rsid w:val="00282CF3"/>
    <w:rsid w:val="002B323C"/>
    <w:rsid w:val="002F668A"/>
    <w:rsid w:val="00306149"/>
    <w:rsid w:val="0032287F"/>
    <w:rsid w:val="00352893"/>
    <w:rsid w:val="00371DB8"/>
    <w:rsid w:val="00371E95"/>
    <w:rsid w:val="003742DC"/>
    <w:rsid w:val="003B2283"/>
    <w:rsid w:val="003B2955"/>
    <w:rsid w:val="003C0512"/>
    <w:rsid w:val="003E2686"/>
    <w:rsid w:val="00441E8A"/>
    <w:rsid w:val="00464835"/>
    <w:rsid w:val="004653C8"/>
    <w:rsid w:val="004C2AA5"/>
    <w:rsid w:val="005207A6"/>
    <w:rsid w:val="0053551C"/>
    <w:rsid w:val="0055243F"/>
    <w:rsid w:val="00577F15"/>
    <w:rsid w:val="005C3A44"/>
    <w:rsid w:val="005D1B99"/>
    <w:rsid w:val="005E3A3E"/>
    <w:rsid w:val="00607105"/>
    <w:rsid w:val="00615B74"/>
    <w:rsid w:val="00657B26"/>
    <w:rsid w:val="0067172D"/>
    <w:rsid w:val="00676C51"/>
    <w:rsid w:val="006C08BA"/>
    <w:rsid w:val="006C3DA7"/>
    <w:rsid w:val="006D31CA"/>
    <w:rsid w:val="00716BF9"/>
    <w:rsid w:val="00726553"/>
    <w:rsid w:val="007377D3"/>
    <w:rsid w:val="0074397A"/>
    <w:rsid w:val="007470F5"/>
    <w:rsid w:val="00754AA6"/>
    <w:rsid w:val="007560F8"/>
    <w:rsid w:val="00785A04"/>
    <w:rsid w:val="007B0747"/>
    <w:rsid w:val="007F2A8B"/>
    <w:rsid w:val="007F7E20"/>
    <w:rsid w:val="00811381"/>
    <w:rsid w:val="00851934"/>
    <w:rsid w:val="0089170D"/>
    <w:rsid w:val="008A3002"/>
    <w:rsid w:val="009B3A3B"/>
    <w:rsid w:val="009B5A8A"/>
    <w:rsid w:val="009D4314"/>
    <w:rsid w:val="00A12D37"/>
    <w:rsid w:val="00A3083F"/>
    <w:rsid w:val="00A40254"/>
    <w:rsid w:val="00A80184"/>
    <w:rsid w:val="00A84A5F"/>
    <w:rsid w:val="00A85FBE"/>
    <w:rsid w:val="00A96E03"/>
    <w:rsid w:val="00A977FF"/>
    <w:rsid w:val="00AA1EF4"/>
    <w:rsid w:val="00AB2162"/>
    <w:rsid w:val="00AE7F35"/>
    <w:rsid w:val="00B51078"/>
    <w:rsid w:val="00B61FDE"/>
    <w:rsid w:val="00B70A27"/>
    <w:rsid w:val="00BA2BDC"/>
    <w:rsid w:val="00BB2C23"/>
    <w:rsid w:val="00C10F33"/>
    <w:rsid w:val="00C12706"/>
    <w:rsid w:val="00C14BEC"/>
    <w:rsid w:val="00C608F6"/>
    <w:rsid w:val="00C612CE"/>
    <w:rsid w:val="00C80098"/>
    <w:rsid w:val="00C93349"/>
    <w:rsid w:val="00CC674D"/>
    <w:rsid w:val="00CD154B"/>
    <w:rsid w:val="00D25C52"/>
    <w:rsid w:val="00D32F00"/>
    <w:rsid w:val="00D4213D"/>
    <w:rsid w:val="00D662D7"/>
    <w:rsid w:val="00D94A08"/>
    <w:rsid w:val="00DA661B"/>
    <w:rsid w:val="00DD4E3D"/>
    <w:rsid w:val="00DE7AB6"/>
    <w:rsid w:val="00DF56AE"/>
    <w:rsid w:val="00E03DC5"/>
    <w:rsid w:val="00E3158E"/>
    <w:rsid w:val="00E510C8"/>
    <w:rsid w:val="00E64D7E"/>
    <w:rsid w:val="00E71A86"/>
    <w:rsid w:val="00E74BD1"/>
    <w:rsid w:val="00E94463"/>
    <w:rsid w:val="00E9749D"/>
    <w:rsid w:val="00EC0C43"/>
    <w:rsid w:val="00EC16C1"/>
    <w:rsid w:val="00EF44AB"/>
    <w:rsid w:val="00F00F54"/>
    <w:rsid w:val="00F64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D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7A6"/>
  </w:style>
  <w:style w:type="paragraph" w:styleId="Footer">
    <w:name w:val="footer"/>
    <w:basedOn w:val="Normal"/>
    <w:link w:val="Foot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7A6"/>
  </w:style>
  <w:style w:type="paragraph" w:styleId="BalloonText">
    <w:name w:val="Balloon Text"/>
    <w:basedOn w:val="Normal"/>
    <w:link w:val="BalloonTextChar"/>
    <w:uiPriority w:val="99"/>
    <w:semiHidden/>
    <w:unhideWhenUsed/>
    <w:rsid w:val="005207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A3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7A6"/>
  </w:style>
  <w:style w:type="paragraph" w:styleId="Footer">
    <w:name w:val="footer"/>
    <w:basedOn w:val="Normal"/>
    <w:link w:val="Foot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7A6"/>
  </w:style>
  <w:style w:type="paragraph" w:styleId="BalloonText">
    <w:name w:val="Balloon Text"/>
    <w:basedOn w:val="Normal"/>
    <w:link w:val="BalloonTextChar"/>
    <w:uiPriority w:val="99"/>
    <w:semiHidden/>
    <w:unhideWhenUsed/>
    <w:rsid w:val="005207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A3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D59C-E3AA-4665-8805-25A12636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Leke Zogaj</dc:creator>
  <cp:lastModifiedBy>hana</cp:lastModifiedBy>
  <cp:revision>2</cp:revision>
  <cp:lastPrinted>2013-12-14T08:07:00Z</cp:lastPrinted>
  <dcterms:created xsi:type="dcterms:W3CDTF">2017-05-04T14:00:00Z</dcterms:created>
  <dcterms:modified xsi:type="dcterms:W3CDTF">2017-05-04T14:00:00Z</dcterms:modified>
</cp:coreProperties>
</file>